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3EDD23" w14:textId="77777777" w:rsidR="006F589C" w:rsidRPr="00880A57" w:rsidRDefault="006F589C" w:rsidP="007F7701">
      <w:pPr>
        <w:pStyle w:val="Heading1"/>
        <w:ind w:firstLine="90"/>
        <w:jc w:val="both"/>
        <w:rPr>
          <w:rFonts w:cstheme="minorHAnsi"/>
          <w:sz w:val="24"/>
        </w:rPr>
      </w:pPr>
      <w:r w:rsidRPr="00880A57">
        <w:rPr>
          <w:rFonts w:cstheme="minorHAnsi"/>
          <w:sz w:val="24"/>
        </w:rPr>
        <w:t>E6.8.3</w:t>
      </w:r>
      <w:r w:rsidRPr="00880A57">
        <w:rPr>
          <w:rFonts w:cstheme="minorHAnsi"/>
          <w:sz w:val="24"/>
          <w:lang w:val="ro-RO"/>
        </w:rPr>
        <w:t>L</w:t>
      </w:r>
      <w:r w:rsidRPr="00880A57">
        <w:rPr>
          <w:rFonts w:cstheme="minorHAnsi"/>
          <w:sz w:val="24"/>
        </w:rPr>
        <w:t xml:space="preserve"> NOTIFICAREA BENEFICIARULUI PRIVIND SEMNAREA CONTRACTULUI DE FINANŢARE</w:t>
      </w:r>
    </w:p>
    <w:p w14:paraId="5FB6606E" w14:textId="06610249" w:rsidR="006F589C" w:rsidRPr="00880A57" w:rsidRDefault="006F589C" w:rsidP="006F589C">
      <w:pPr>
        <w:rPr>
          <w:rFonts w:asciiTheme="minorHAnsi" w:hAnsiTheme="minorHAnsi" w:cstheme="minorHAnsi"/>
        </w:rPr>
      </w:pPr>
      <w:r w:rsidRPr="00880A57">
        <w:rPr>
          <w:rFonts w:asciiTheme="minorHAnsi" w:hAnsiTheme="minorHAnsi" w:cstheme="minorHAnsi"/>
        </w:rPr>
        <w:t>(pentru proiecte de investiții/mixte - beneficiari privati)</w:t>
      </w:r>
    </w:p>
    <w:p w14:paraId="729E3832" w14:textId="52A16497" w:rsidR="006F589C" w:rsidRPr="00880A57" w:rsidRDefault="006F589C" w:rsidP="006F589C">
      <w:pPr>
        <w:rPr>
          <w:rFonts w:asciiTheme="minorHAnsi" w:hAnsiTheme="minorHAnsi" w:cstheme="minorHAnsi"/>
        </w:rPr>
      </w:pPr>
      <w:r w:rsidRPr="00880A57">
        <w:rPr>
          <w:rFonts w:asciiTheme="minorHAnsi" w:hAnsiTheme="minorHAnsi" w:cstheme="minorHAnsi"/>
        </w:rPr>
        <w:t>(se va completa de către OJFIR, pentru proiectele simple sau de către CRFIR pentru proiectele complexe (cu C+M care necesită eliberararea autorizaţiei de construire))</w:t>
      </w:r>
    </w:p>
    <w:p w14:paraId="3ADEC702" w14:textId="77777777" w:rsidR="006F589C" w:rsidRPr="00880A57" w:rsidRDefault="006F589C" w:rsidP="007F7701">
      <w:pPr>
        <w:tabs>
          <w:tab w:val="center" w:pos="4320"/>
          <w:tab w:val="right" w:pos="8640"/>
        </w:tabs>
        <w:spacing w:after="0" w:line="240" w:lineRule="auto"/>
        <w:ind w:right="126"/>
        <w:rPr>
          <w:rFonts w:asciiTheme="minorHAnsi" w:hAnsiTheme="minorHAnsi" w:cstheme="minorHAnsi"/>
          <w:sz w:val="24"/>
        </w:rPr>
      </w:pPr>
      <w:r w:rsidRPr="00880A57">
        <w:rPr>
          <w:rFonts w:asciiTheme="minorHAnsi" w:hAnsiTheme="minorHAnsi" w:cstheme="minorHAnsi"/>
          <w:sz w:val="24"/>
        </w:rPr>
        <w:t>Nr......../Data....</w:t>
      </w:r>
    </w:p>
    <w:p w14:paraId="0F85607C" w14:textId="77777777" w:rsidR="006F589C" w:rsidRPr="00880A57" w:rsidRDefault="006F589C" w:rsidP="007F7701">
      <w:pPr>
        <w:spacing w:after="0" w:line="240" w:lineRule="auto"/>
        <w:ind w:right="126"/>
        <w:rPr>
          <w:rFonts w:asciiTheme="minorHAnsi" w:hAnsiTheme="minorHAnsi" w:cstheme="minorHAnsi"/>
          <w:b/>
          <w:sz w:val="24"/>
          <w:u w:val="single"/>
        </w:rPr>
      </w:pPr>
    </w:p>
    <w:p w14:paraId="0AD336D6" w14:textId="77777777" w:rsidR="006F589C" w:rsidRPr="00880A57" w:rsidRDefault="006F589C" w:rsidP="007F7701">
      <w:pPr>
        <w:spacing w:after="0" w:line="240" w:lineRule="auto"/>
        <w:ind w:right="126"/>
        <w:rPr>
          <w:rFonts w:asciiTheme="minorHAnsi" w:hAnsiTheme="minorHAnsi" w:cstheme="minorHAnsi"/>
          <w:sz w:val="24"/>
        </w:rPr>
      </w:pPr>
      <w:r w:rsidRPr="00880A57">
        <w:rPr>
          <w:rFonts w:asciiTheme="minorHAnsi" w:hAnsiTheme="minorHAnsi" w:cstheme="minorHAnsi"/>
          <w:sz w:val="24"/>
        </w:rPr>
        <w:t>Numele beneficiarului:</w:t>
      </w:r>
    </w:p>
    <w:p w14:paraId="63EB75A6" w14:textId="77777777" w:rsidR="006F589C" w:rsidRPr="00880A57" w:rsidRDefault="006F589C" w:rsidP="007F7701">
      <w:pPr>
        <w:spacing w:after="0" w:line="240" w:lineRule="auto"/>
        <w:ind w:right="126"/>
        <w:rPr>
          <w:rFonts w:asciiTheme="minorHAnsi" w:hAnsiTheme="minorHAnsi" w:cstheme="minorHAnsi"/>
          <w:b/>
          <w:sz w:val="24"/>
        </w:rPr>
      </w:pPr>
      <w:r w:rsidRPr="00880A57">
        <w:rPr>
          <w:rFonts w:asciiTheme="minorHAnsi" w:hAnsiTheme="minorHAnsi" w:cstheme="minorHAnsi"/>
          <w:sz w:val="24"/>
        </w:rPr>
        <w:t>Adresa beneficiarului:</w:t>
      </w:r>
    </w:p>
    <w:p w14:paraId="5B0D4D33" w14:textId="77777777" w:rsidR="006F589C" w:rsidRPr="00880A57" w:rsidRDefault="006F589C" w:rsidP="007F7701">
      <w:pPr>
        <w:spacing w:after="0" w:line="240" w:lineRule="auto"/>
        <w:ind w:right="126"/>
        <w:rPr>
          <w:rFonts w:asciiTheme="minorHAnsi" w:hAnsiTheme="minorHAnsi" w:cstheme="minorHAnsi"/>
          <w:b/>
          <w:sz w:val="24"/>
        </w:rPr>
      </w:pPr>
    </w:p>
    <w:p w14:paraId="28578CF3" w14:textId="77777777" w:rsidR="006F589C" w:rsidRPr="00880A57" w:rsidRDefault="006F589C" w:rsidP="007F7701">
      <w:pPr>
        <w:spacing w:after="0" w:line="240" w:lineRule="auto"/>
        <w:ind w:right="126"/>
        <w:rPr>
          <w:rFonts w:asciiTheme="minorHAnsi" w:hAnsiTheme="minorHAnsi" w:cstheme="minorHAnsi"/>
          <w:sz w:val="24"/>
        </w:rPr>
      </w:pPr>
      <w:r w:rsidRPr="00880A57">
        <w:rPr>
          <w:rFonts w:asciiTheme="minorHAnsi" w:hAnsiTheme="minorHAnsi" w:cstheme="minorHAnsi"/>
          <w:sz w:val="24"/>
        </w:rPr>
        <w:t>Stimată doamnă ..................../Stimate domnule ....................,</w:t>
      </w:r>
    </w:p>
    <w:p w14:paraId="41C6FD93" w14:textId="77777777" w:rsidR="006F589C" w:rsidRPr="00880A57" w:rsidRDefault="006F589C" w:rsidP="006F589C">
      <w:pPr>
        <w:spacing w:after="0" w:line="240" w:lineRule="auto"/>
        <w:ind w:right="126" w:firstLine="567"/>
        <w:jc w:val="both"/>
        <w:rPr>
          <w:rFonts w:asciiTheme="minorHAnsi" w:hAnsiTheme="minorHAnsi" w:cstheme="minorHAnsi"/>
          <w:sz w:val="24"/>
        </w:rPr>
      </w:pPr>
    </w:p>
    <w:p w14:paraId="09FACC31" w14:textId="77777777" w:rsidR="006F589C" w:rsidRPr="00880A57" w:rsidRDefault="006F589C" w:rsidP="006F589C">
      <w:pPr>
        <w:spacing w:before="120" w:after="120" w:line="240" w:lineRule="auto"/>
        <w:ind w:firstLine="567"/>
        <w:jc w:val="both"/>
        <w:rPr>
          <w:rFonts w:asciiTheme="minorHAnsi" w:hAnsiTheme="minorHAnsi" w:cstheme="minorHAnsi"/>
          <w:sz w:val="24"/>
          <w:szCs w:val="24"/>
        </w:rPr>
      </w:pPr>
      <w:r w:rsidRPr="00880A57">
        <w:rPr>
          <w:rFonts w:asciiTheme="minorHAnsi" w:hAnsiTheme="minorHAnsi" w:cstheme="minorHAnsi"/>
          <w:sz w:val="24"/>
          <w:szCs w:val="24"/>
        </w:rPr>
        <w:t xml:space="preserve">Ca răspuns la  cererea de finanţare, cu titlul „.....................................................” înregistrată și verificată de GAL(denumire GAL)...... si AFIR cu nr. </w:t>
      </w:r>
      <w:r w:rsidRPr="00880A57">
        <w:rPr>
          <w:rFonts w:asciiTheme="minorHAnsi" w:hAnsiTheme="minorHAnsi" w:cstheme="minorHAnsi"/>
          <w:b/>
          <w:bCs/>
          <w:sz w:val="24"/>
          <w:szCs w:val="24"/>
        </w:rPr>
        <w:t>F..........................</w:t>
      </w:r>
      <w:r w:rsidRPr="00880A57">
        <w:rPr>
          <w:rFonts w:asciiTheme="minorHAnsi" w:hAnsiTheme="minorHAnsi" w:cstheme="minorHAnsi"/>
          <w:sz w:val="24"/>
          <w:szCs w:val="24"/>
        </w:rPr>
        <w:t xml:space="preserve"> </w:t>
      </w:r>
    </w:p>
    <w:p w14:paraId="75783AD4" w14:textId="77777777" w:rsidR="006F589C" w:rsidRPr="00880A57" w:rsidRDefault="006F589C" w:rsidP="006F589C">
      <w:pPr>
        <w:spacing w:before="120" w:after="120" w:line="240" w:lineRule="auto"/>
        <w:ind w:firstLine="567"/>
        <w:jc w:val="both"/>
        <w:rPr>
          <w:rFonts w:asciiTheme="minorHAnsi" w:hAnsiTheme="minorHAnsi" w:cstheme="minorHAnsi"/>
          <w:sz w:val="24"/>
          <w:szCs w:val="24"/>
        </w:rPr>
      </w:pPr>
      <w:r w:rsidRPr="00880A57">
        <w:rPr>
          <w:rFonts w:asciiTheme="minorHAnsi" w:hAnsiTheme="minorHAnsi" w:cstheme="minorHAnsi"/>
          <w:sz w:val="24"/>
          <w:szCs w:val="24"/>
        </w:rPr>
        <w:t>Vă informăm că în urma declararii eligibilitatii  în data de* ..............…….......  proiectul d-voastră selectat pentru finantare de GAL......prin Raportul de selectie nr...din.....</w:t>
      </w:r>
      <w:r>
        <w:rPr>
          <w:rFonts w:asciiTheme="minorHAnsi" w:hAnsiTheme="minorHAnsi" w:cstheme="minorHAnsi"/>
          <w:sz w:val="24"/>
          <w:szCs w:val="24"/>
        </w:rPr>
        <w:t>,</w:t>
      </w:r>
      <w:r w:rsidRPr="00880A57">
        <w:rPr>
          <w:rFonts w:asciiTheme="minorHAnsi" w:hAnsiTheme="minorHAnsi" w:cstheme="minorHAnsi"/>
          <w:sz w:val="24"/>
          <w:szCs w:val="24"/>
        </w:rPr>
        <w:t xml:space="preserve"> a fost aprobat pentru finanțare de AFIR. </w:t>
      </w:r>
    </w:p>
    <w:p w14:paraId="2075DEB7" w14:textId="77777777" w:rsidR="006F589C" w:rsidRPr="00880A57" w:rsidRDefault="006F589C" w:rsidP="006F589C">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*data semnarii E1.2 L</w:t>
      </w:r>
    </w:p>
    <w:p w14:paraId="64EDC428" w14:textId="77777777" w:rsidR="006F589C" w:rsidRDefault="006F589C" w:rsidP="006F589C">
      <w:pPr>
        <w:spacing w:before="120" w:after="120" w:line="240" w:lineRule="auto"/>
        <w:ind w:firstLine="567"/>
        <w:jc w:val="both"/>
        <w:rPr>
          <w:rFonts w:asciiTheme="minorHAnsi" w:hAnsiTheme="minorHAnsi" w:cstheme="minorHAnsi"/>
          <w:sz w:val="24"/>
          <w:szCs w:val="24"/>
        </w:rPr>
      </w:pPr>
      <w:r w:rsidRPr="00880A57">
        <w:rPr>
          <w:rFonts w:asciiTheme="minorHAnsi" w:hAnsiTheme="minorHAnsi" w:cstheme="minorHAnsi"/>
          <w:sz w:val="24"/>
          <w:szCs w:val="24"/>
        </w:rPr>
        <w:t xml:space="preserve">Prin urmare, vă informăm că se poate demara procedura de semnare cu Autoritatea Contractantă,  a Contractului de Finanţare, având nr. de înregistrare </w:t>
      </w:r>
      <w:r w:rsidRPr="00880A57">
        <w:rPr>
          <w:rFonts w:asciiTheme="minorHAnsi" w:hAnsiTheme="minorHAnsi" w:cstheme="minorHAnsi"/>
          <w:b/>
          <w:bCs/>
          <w:sz w:val="24"/>
          <w:szCs w:val="24"/>
        </w:rPr>
        <w:t>C .........................</w:t>
      </w:r>
      <w:r w:rsidRPr="00880A57">
        <w:rPr>
          <w:rFonts w:asciiTheme="minorHAnsi" w:hAnsiTheme="minorHAnsi" w:cstheme="minorHAnsi"/>
          <w:sz w:val="24"/>
          <w:szCs w:val="24"/>
        </w:rPr>
        <w:t>, însoţit de următoarele anexe:</w:t>
      </w:r>
    </w:p>
    <w:p w14:paraId="108B1CC8" w14:textId="77777777" w:rsidR="006F589C" w:rsidRPr="00880A57" w:rsidRDefault="006F589C" w:rsidP="006F589C">
      <w:pPr>
        <w:spacing w:after="0" w:line="240" w:lineRule="auto"/>
        <w:ind w:right="126"/>
        <w:jc w:val="both"/>
        <w:rPr>
          <w:rFonts w:asciiTheme="minorHAnsi" w:hAnsiTheme="minorHAnsi" w:cstheme="minorHAnsi"/>
          <w:b/>
          <w:sz w:val="24"/>
        </w:rPr>
      </w:pPr>
      <w:r w:rsidRPr="00880A57">
        <w:rPr>
          <w:rFonts w:asciiTheme="minorHAnsi" w:hAnsiTheme="minorHAnsi" w:cstheme="minorHAnsi"/>
          <w:b/>
          <w:sz w:val="24"/>
        </w:rPr>
        <w:t xml:space="preserve">Anexa I   Prevederi generale; </w:t>
      </w:r>
    </w:p>
    <w:p w14:paraId="43DBEDDC" w14:textId="77777777" w:rsidR="006F589C" w:rsidRPr="00880A57" w:rsidRDefault="006F589C" w:rsidP="006F589C">
      <w:pPr>
        <w:spacing w:after="0" w:line="240" w:lineRule="auto"/>
        <w:ind w:right="126"/>
        <w:jc w:val="both"/>
        <w:rPr>
          <w:rFonts w:asciiTheme="minorHAnsi" w:hAnsiTheme="minorHAnsi" w:cstheme="minorHAnsi"/>
          <w:b/>
          <w:sz w:val="24"/>
        </w:rPr>
      </w:pPr>
      <w:r w:rsidRPr="00880A57">
        <w:rPr>
          <w:rFonts w:asciiTheme="minorHAnsi" w:hAnsiTheme="minorHAnsi" w:cstheme="minorHAnsi"/>
          <w:b/>
          <w:sz w:val="24"/>
        </w:rPr>
        <w:t xml:space="preserve">Anexa II  Materiale și activități de informare de tip publicitar; </w:t>
      </w:r>
    </w:p>
    <w:p w14:paraId="6740FC84" w14:textId="77777777" w:rsidR="006F589C" w:rsidRPr="00880A57" w:rsidRDefault="006F589C" w:rsidP="006F589C">
      <w:pPr>
        <w:spacing w:after="0" w:line="240" w:lineRule="auto"/>
        <w:ind w:right="126"/>
        <w:jc w:val="both"/>
        <w:rPr>
          <w:rFonts w:asciiTheme="minorHAnsi" w:hAnsiTheme="minorHAnsi" w:cstheme="minorHAnsi"/>
          <w:sz w:val="24"/>
        </w:rPr>
      </w:pPr>
      <w:r w:rsidRPr="00880A57">
        <w:rPr>
          <w:rFonts w:asciiTheme="minorHAnsi" w:hAnsiTheme="minorHAnsi" w:cstheme="minorHAnsi"/>
          <w:b/>
          <w:sz w:val="24"/>
        </w:rPr>
        <w:t xml:space="preserve">Anexa III Bugetul indicativ şi planul financiar </w:t>
      </w:r>
      <w:r w:rsidRPr="00880A57">
        <w:rPr>
          <w:rFonts w:asciiTheme="minorHAnsi" w:hAnsiTheme="minorHAnsi" w:cstheme="minorHAnsi"/>
          <w:sz w:val="24"/>
        </w:rPr>
        <w:t xml:space="preserve">în LEI și EURO rezultat în urma evaluării cererii de </w:t>
      </w:r>
    </w:p>
    <w:p w14:paraId="43244DDD" w14:textId="77777777" w:rsidR="006F589C" w:rsidRPr="00880A57" w:rsidRDefault="006F589C" w:rsidP="006F589C">
      <w:pPr>
        <w:spacing w:after="0" w:line="240" w:lineRule="auto"/>
        <w:ind w:right="126"/>
        <w:jc w:val="both"/>
        <w:rPr>
          <w:rFonts w:asciiTheme="minorHAnsi" w:hAnsiTheme="minorHAnsi" w:cstheme="minorHAnsi"/>
          <w:b/>
          <w:sz w:val="24"/>
        </w:rPr>
      </w:pPr>
      <w:r w:rsidRPr="00880A57">
        <w:rPr>
          <w:rFonts w:asciiTheme="minorHAnsi" w:hAnsiTheme="minorHAnsi" w:cstheme="minorHAnsi"/>
          <w:sz w:val="24"/>
        </w:rPr>
        <w:t xml:space="preserve">                   finanţare</w:t>
      </w:r>
      <w:r w:rsidRPr="00880A57">
        <w:rPr>
          <w:rFonts w:asciiTheme="minorHAnsi" w:hAnsiTheme="minorHAnsi" w:cstheme="minorHAnsi"/>
          <w:i/>
          <w:sz w:val="24"/>
        </w:rPr>
        <w:t>/</w:t>
      </w:r>
      <w:r w:rsidRPr="00880A57">
        <w:rPr>
          <w:rFonts w:asciiTheme="minorHAnsi" w:hAnsiTheme="minorHAnsi" w:cstheme="minorHAnsi"/>
          <w:sz w:val="24"/>
        </w:rPr>
        <w:t>avizării Proiectului Tehnic</w:t>
      </w:r>
      <w:r w:rsidRPr="00880A57">
        <w:rPr>
          <w:rFonts w:asciiTheme="minorHAnsi" w:hAnsiTheme="minorHAnsi" w:cstheme="minorHAnsi"/>
          <w:b/>
          <w:sz w:val="24"/>
        </w:rPr>
        <w:t xml:space="preserve">       </w:t>
      </w:r>
    </w:p>
    <w:p w14:paraId="62CBDF11" w14:textId="149CC5EE" w:rsidR="006F589C" w:rsidRPr="00880A57" w:rsidRDefault="006F589C" w:rsidP="006F589C">
      <w:pPr>
        <w:spacing w:after="0" w:line="240" w:lineRule="auto"/>
        <w:ind w:right="126"/>
        <w:jc w:val="both"/>
        <w:rPr>
          <w:rFonts w:asciiTheme="minorHAnsi" w:hAnsiTheme="minorHAnsi" w:cstheme="minorHAnsi"/>
          <w:b/>
          <w:sz w:val="24"/>
        </w:rPr>
      </w:pPr>
      <w:r w:rsidRPr="00880A57">
        <w:rPr>
          <w:rFonts w:asciiTheme="minorHAnsi" w:hAnsiTheme="minorHAnsi" w:cstheme="minorHAnsi"/>
          <w:b/>
          <w:sz w:val="24"/>
        </w:rPr>
        <w:t>Anexa IV Instrucțiuni de achiziții pentru beneficiarii privați PS PAC 2023-2027</w:t>
      </w:r>
    </w:p>
    <w:p w14:paraId="42396977" w14:textId="77777777" w:rsidR="006F589C" w:rsidRPr="00880A57" w:rsidRDefault="006F589C" w:rsidP="006F589C">
      <w:pPr>
        <w:spacing w:after="0" w:line="240" w:lineRule="auto"/>
        <w:ind w:right="126"/>
        <w:jc w:val="both"/>
        <w:rPr>
          <w:rFonts w:asciiTheme="minorHAnsi" w:hAnsiTheme="minorHAnsi" w:cstheme="minorHAnsi"/>
          <w:b/>
          <w:sz w:val="24"/>
        </w:rPr>
      </w:pPr>
      <w:r w:rsidRPr="00880A57">
        <w:rPr>
          <w:rFonts w:asciiTheme="minorHAnsi" w:hAnsiTheme="minorHAnsi" w:cstheme="minorHAnsi"/>
          <w:b/>
          <w:sz w:val="24"/>
        </w:rPr>
        <w:t xml:space="preserve">Anexa V  Instrucțiuni de plată și graficul de eșalonare anuală a plăților                        </w:t>
      </w:r>
    </w:p>
    <w:p w14:paraId="2F8FCF5A" w14:textId="77777777" w:rsidR="006F589C" w:rsidRPr="00880A57" w:rsidRDefault="006F589C" w:rsidP="006F589C">
      <w:pPr>
        <w:spacing w:before="120" w:after="120" w:line="240" w:lineRule="auto"/>
        <w:ind w:firstLine="567"/>
        <w:jc w:val="both"/>
        <w:rPr>
          <w:rFonts w:asciiTheme="minorHAnsi" w:hAnsiTheme="minorHAnsi" w:cstheme="minorHAnsi"/>
          <w:sz w:val="24"/>
          <w:szCs w:val="24"/>
        </w:rPr>
      </w:pPr>
    </w:p>
    <w:p w14:paraId="3B12705C" w14:textId="77777777" w:rsidR="006F589C" w:rsidRPr="00880A57" w:rsidRDefault="006F589C" w:rsidP="006F589C">
      <w:pPr>
        <w:spacing w:after="0" w:line="240" w:lineRule="auto"/>
        <w:ind w:right="126" w:firstLine="567"/>
        <w:jc w:val="both"/>
        <w:rPr>
          <w:rFonts w:asciiTheme="minorHAnsi" w:hAnsiTheme="minorHAnsi" w:cstheme="minorHAnsi"/>
          <w:sz w:val="24"/>
        </w:rPr>
      </w:pPr>
      <w:r w:rsidRPr="00880A57">
        <w:rPr>
          <w:rFonts w:asciiTheme="minorHAnsi" w:hAnsiTheme="minorHAnsi" w:cstheme="minorHAnsi"/>
          <w:sz w:val="24"/>
        </w:rPr>
        <w:t>Valoarea finanțării publice acordată de Autoritatea Contractantă este:</w:t>
      </w:r>
    </w:p>
    <w:p w14:paraId="4D6D49E5" w14:textId="77777777" w:rsidR="006F589C" w:rsidRPr="00880A57" w:rsidRDefault="006F589C" w:rsidP="006F589C">
      <w:pPr>
        <w:spacing w:after="0" w:line="240" w:lineRule="auto"/>
        <w:ind w:right="126" w:firstLine="567"/>
        <w:jc w:val="both"/>
        <w:rPr>
          <w:rFonts w:asciiTheme="minorHAnsi" w:hAnsiTheme="minorHAnsi" w:cstheme="minorHAnsi"/>
          <w:sz w:val="24"/>
        </w:rPr>
      </w:pPr>
    </w:p>
    <w:tbl>
      <w:tblPr>
        <w:tblW w:w="3369" w:type="pct"/>
        <w:tblCellMar>
          <w:left w:w="0" w:type="dxa"/>
          <w:right w:w="0" w:type="dxa"/>
        </w:tblCellMar>
        <w:tblLook w:val="04A0" w:firstRow="1" w:lastRow="0" w:firstColumn="1" w:lastColumn="0" w:noHBand="0" w:noVBand="1"/>
      </w:tblPr>
      <w:tblGrid>
        <w:gridCol w:w="3510"/>
        <w:gridCol w:w="2783"/>
      </w:tblGrid>
      <w:tr w:rsidR="006F589C" w:rsidRPr="00880A57" w14:paraId="6A520A90" w14:textId="77777777" w:rsidTr="008260FB">
        <w:trPr>
          <w:trHeight w:val="322"/>
        </w:trPr>
        <w:tc>
          <w:tcPr>
            <w:tcW w:w="2789" w:type="pct"/>
            <w:tcBorders>
              <w:top w:val="single" w:sz="8" w:space="0" w:color="auto"/>
              <w:left w:val="single" w:sz="8" w:space="0" w:color="auto"/>
              <w:bottom w:val="single" w:sz="8" w:space="0" w:color="auto"/>
              <w:right w:val="single" w:sz="8" w:space="0" w:color="auto"/>
            </w:tcBorders>
            <w:tcMar>
              <w:top w:w="0" w:type="dxa"/>
              <w:left w:w="10" w:type="dxa"/>
              <w:bottom w:w="0" w:type="dxa"/>
              <w:right w:w="10" w:type="dxa"/>
            </w:tcMar>
          </w:tcPr>
          <w:p w14:paraId="74B8B32D" w14:textId="77777777" w:rsidR="006F589C" w:rsidRPr="00880A57" w:rsidRDefault="006F589C" w:rsidP="008260FB">
            <w:pPr>
              <w:ind w:right="126"/>
              <w:jc w:val="both"/>
              <w:rPr>
                <w:rFonts w:asciiTheme="minorHAnsi" w:hAnsiTheme="minorHAnsi" w:cstheme="minorHAnsi"/>
                <w:b/>
                <w:sz w:val="24"/>
              </w:rPr>
            </w:pPr>
          </w:p>
        </w:tc>
        <w:tc>
          <w:tcPr>
            <w:tcW w:w="2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BEAF25" w14:textId="77777777" w:rsidR="006F589C" w:rsidRPr="00880A57" w:rsidRDefault="006F589C" w:rsidP="008260FB">
            <w:pPr>
              <w:ind w:right="126"/>
              <w:jc w:val="both"/>
              <w:rPr>
                <w:rFonts w:asciiTheme="minorHAnsi" w:hAnsiTheme="minorHAnsi" w:cstheme="minorHAnsi"/>
                <w:sz w:val="24"/>
                <w:lang w:val="en-GB"/>
              </w:rPr>
            </w:pPr>
            <w:r w:rsidRPr="00880A57">
              <w:rPr>
                <w:rFonts w:asciiTheme="minorHAnsi" w:hAnsiTheme="minorHAnsi" w:cstheme="minorHAnsi"/>
                <w:b/>
                <w:sz w:val="24"/>
              </w:rPr>
              <w:t>EURO</w:t>
            </w:r>
          </w:p>
        </w:tc>
      </w:tr>
      <w:tr w:rsidR="006F589C" w:rsidRPr="00880A57" w14:paraId="0A1A3060" w14:textId="77777777" w:rsidTr="008260FB">
        <w:tc>
          <w:tcPr>
            <w:tcW w:w="2789" w:type="pct"/>
            <w:tcBorders>
              <w:top w:val="nil"/>
              <w:left w:val="single" w:sz="8" w:space="0" w:color="auto"/>
              <w:bottom w:val="single" w:sz="8" w:space="0" w:color="auto"/>
              <w:right w:val="single" w:sz="8" w:space="0" w:color="auto"/>
            </w:tcBorders>
            <w:tcMar>
              <w:top w:w="0" w:type="dxa"/>
              <w:left w:w="10" w:type="dxa"/>
              <w:bottom w:w="0" w:type="dxa"/>
              <w:right w:w="10" w:type="dxa"/>
            </w:tcMar>
            <w:hideMark/>
          </w:tcPr>
          <w:p w14:paraId="686C1458" w14:textId="77777777" w:rsidR="006F589C" w:rsidRPr="00880A57" w:rsidRDefault="006F589C" w:rsidP="008260FB">
            <w:pPr>
              <w:ind w:right="126"/>
              <w:jc w:val="both"/>
              <w:rPr>
                <w:rFonts w:asciiTheme="minorHAnsi" w:hAnsiTheme="minorHAnsi" w:cstheme="minorHAnsi"/>
                <w:sz w:val="24"/>
              </w:rPr>
            </w:pPr>
            <w:r w:rsidRPr="00880A57">
              <w:rPr>
                <w:rFonts w:asciiTheme="minorHAnsi" w:hAnsiTheme="minorHAnsi" w:cstheme="minorHAnsi"/>
                <w:b/>
                <w:sz w:val="24"/>
              </w:rPr>
              <w:t>Valoare totală eligibilă proiect</w:t>
            </w:r>
            <w:r w:rsidRPr="00880A57">
              <w:rPr>
                <w:rFonts w:asciiTheme="minorHAnsi" w:hAnsiTheme="minorHAnsi" w:cstheme="minorHAnsi"/>
                <w:sz w:val="24"/>
              </w:rPr>
              <w:t>:</w:t>
            </w:r>
          </w:p>
        </w:tc>
        <w:tc>
          <w:tcPr>
            <w:tcW w:w="2211" w:type="pct"/>
            <w:tcBorders>
              <w:top w:val="nil"/>
              <w:left w:val="nil"/>
              <w:bottom w:val="single" w:sz="8" w:space="0" w:color="auto"/>
              <w:right w:val="single" w:sz="8" w:space="0" w:color="auto"/>
            </w:tcBorders>
            <w:tcMar>
              <w:top w:w="0" w:type="dxa"/>
              <w:left w:w="108" w:type="dxa"/>
              <w:bottom w:w="0" w:type="dxa"/>
              <w:right w:w="108" w:type="dxa"/>
            </w:tcMar>
          </w:tcPr>
          <w:p w14:paraId="1555729A" w14:textId="77777777" w:rsidR="006F589C" w:rsidRPr="00880A57" w:rsidRDefault="006F589C" w:rsidP="008260FB">
            <w:pPr>
              <w:ind w:right="126"/>
              <w:jc w:val="both"/>
              <w:rPr>
                <w:rFonts w:asciiTheme="minorHAnsi" w:hAnsiTheme="minorHAnsi" w:cstheme="minorHAnsi"/>
                <w:b/>
                <w:sz w:val="24"/>
              </w:rPr>
            </w:pPr>
          </w:p>
        </w:tc>
      </w:tr>
      <w:tr w:rsidR="006F589C" w:rsidRPr="00880A57" w14:paraId="1D242FE0" w14:textId="77777777" w:rsidTr="008260FB">
        <w:tc>
          <w:tcPr>
            <w:tcW w:w="2789" w:type="pct"/>
            <w:tcBorders>
              <w:top w:val="nil"/>
              <w:left w:val="single" w:sz="8" w:space="0" w:color="auto"/>
              <w:bottom w:val="single" w:sz="8" w:space="0" w:color="auto"/>
              <w:right w:val="single" w:sz="8" w:space="0" w:color="auto"/>
            </w:tcBorders>
            <w:tcMar>
              <w:top w:w="0" w:type="dxa"/>
              <w:left w:w="10" w:type="dxa"/>
              <w:bottom w:w="0" w:type="dxa"/>
              <w:right w:w="10" w:type="dxa"/>
            </w:tcMar>
            <w:hideMark/>
          </w:tcPr>
          <w:p w14:paraId="29BE8FB8" w14:textId="77777777" w:rsidR="006F589C" w:rsidRPr="00880A57" w:rsidRDefault="006F589C" w:rsidP="008260FB">
            <w:pPr>
              <w:ind w:right="126"/>
              <w:jc w:val="both"/>
              <w:rPr>
                <w:rFonts w:asciiTheme="minorHAnsi" w:hAnsiTheme="minorHAnsi" w:cstheme="minorHAnsi"/>
                <w:b/>
                <w:sz w:val="24"/>
              </w:rPr>
            </w:pPr>
            <w:r w:rsidRPr="00880A57">
              <w:rPr>
                <w:rFonts w:asciiTheme="minorHAnsi" w:hAnsiTheme="minorHAnsi" w:cstheme="minorHAnsi"/>
                <w:b/>
                <w:sz w:val="24"/>
              </w:rPr>
              <w:t>Instensitatea sprijinului %</w:t>
            </w:r>
          </w:p>
        </w:tc>
        <w:tc>
          <w:tcPr>
            <w:tcW w:w="2211" w:type="pct"/>
            <w:tcBorders>
              <w:top w:val="nil"/>
              <w:left w:val="nil"/>
              <w:bottom w:val="single" w:sz="8" w:space="0" w:color="auto"/>
              <w:right w:val="single" w:sz="8" w:space="0" w:color="auto"/>
            </w:tcBorders>
            <w:tcMar>
              <w:top w:w="0" w:type="dxa"/>
              <w:left w:w="108" w:type="dxa"/>
              <w:bottom w:w="0" w:type="dxa"/>
              <w:right w:w="108" w:type="dxa"/>
            </w:tcMar>
          </w:tcPr>
          <w:p w14:paraId="0E9C4C34" w14:textId="77777777" w:rsidR="006F589C" w:rsidRPr="00880A57" w:rsidRDefault="006F589C" w:rsidP="008260FB">
            <w:pPr>
              <w:ind w:right="126"/>
              <w:jc w:val="both"/>
              <w:rPr>
                <w:rFonts w:asciiTheme="minorHAnsi" w:hAnsiTheme="minorHAnsi" w:cstheme="minorHAnsi"/>
                <w:b/>
                <w:sz w:val="24"/>
              </w:rPr>
            </w:pPr>
          </w:p>
        </w:tc>
      </w:tr>
      <w:tr w:rsidR="006F589C" w:rsidRPr="00880A57" w14:paraId="728319A1" w14:textId="77777777" w:rsidTr="008260FB">
        <w:tc>
          <w:tcPr>
            <w:tcW w:w="2789" w:type="pct"/>
            <w:tcBorders>
              <w:top w:val="nil"/>
              <w:left w:val="single" w:sz="8" w:space="0" w:color="auto"/>
              <w:bottom w:val="single" w:sz="8" w:space="0" w:color="auto"/>
              <w:right w:val="single" w:sz="8" w:space="0" w:color="auto"/>
            </w:tcBorders>
            <w:tcMar>
              <w:top w:w="0" w:type="dxa"/>
              <w:left w:w="10" w:type="dxa"/>
              <w:bottom w:w="0" w:type="dxa"/>
              <w:right w:w="10" w:type="dxa"/>
            </w:tcMar>
            <w:hideMark/>
          </w:tcPr>
          <w:p w14:paraId="104D54B5" w14:textId="77777777" w:rsidR="006F589C" w:rsidRPr="00880A57" w:rsidRDefault="006F589C" w:rsidP="008260FB">
            <w:pPr>
              <w:ind w:right="126"/>
              <w:jc w:val="both"/>
              <w:rPr>
                <w:rFonts w:asciiTheme="minorHAnsi" w:hAnsiTheme="minorHAnsi" w:cstheme="minorHAnsi"/>
                <w:sz w:val="24"/>
                <w:lang w:val="en-GB"/>
              </w:rPr>
            </w:pPr>
            <w:r w:rsidRPr="00880A57">
              <w:rPr>
                <w:rFonts w:asciiTheme="minorHAnsi" w:hAnsiTheme="minorHAnsi" w:cstheme="minorHAnsi"/>
                <w:b/>
                <w:sz w:val="24"/>
              </w:rPr>
              <w:lastRenderedPageBreak/>
              <w:t>Valoare eligibilă nerambursabilă</w:t>
            </w:r>
            <w:r w:rsidRPr="00880A57">
              <w:rPr>
                <w:rFonts w:asciiTheme="minorHAnsi" w:hAnsiTheme="minorHAnsi" w:cstheme="minorHAnsi"/>
                <w:sz w:val="24"/>
              </w:rPr>
              <w:t>:</w:t>
            </w:r>
          </w:p>
        </w:tc>
        <w:tc>
          <w:tcPr>
            <w:tcW w:w="2211" w:type="pct"/>
            <w:tcBorders>
              <w:top w:val="nil"/>
              <w:left w:val="nil"/>
              <w:bottom w:val="single" w:sz="8" w:space="0" w:color="auto"/>
              <w:right w:val="single" w:sz="8" w:space="0" w:color="auto"/>
            </w:tcBorders>
            <w:tcMar>
              <w:top w:w="0" w:type="dxa"/>
              <w:left w:w="108" w:type="dxa"/>
              <w:bottom w:w="0" w:type="dxa"/>
              <w:right w:w="108" w:type="dxa"/>
            </w:tcMar>
          </w:tcPr>
          <w:p w14:paraId="01B75D4E" w14:textId="77777777" w:rsidR="006F589C" w:rsidRPr="00880A57" w:rsidRDefault="006F589C" w:rsidP="008260FB">
            <w:pPr>
              <w:ind w:right="126"/>
              <w:jc w:val="both"/>
              <w:rPr>
                <w:rFonts w:asciiTheme="minorHAnsi" w:hAnsiTheme="minorHAnsi" w:cstheme="minorHAnsi"/>
                <w:b/>
                <w:sz w:val="24"/>
              </w:rPr>
            </w:pPr>
          </w:p>
        </w:tc>
      </w:tr>
    </w:tbl>
    <w:p w14:paraId="2A7B1A59" w14:textId="77777777" w:rsidR="006F589C" w:rsidRPr="00880A57" w:rsidRDefault="006F589C" w:rsidP="006F589C">
      <w:pPr>
        <w:spacing w:after="0" w:line="240" w:lineRule="auto"/>
        <w:ind w:right="126"/>
        <w:jc w:val="both"/>
        <w:rPr>
          <w:rFonts w:asciiTheme="minorHAnsi" w:hAnsiTheme="minorHAnsi" w:cstheme="minorHAnsi"/>
          <w:sz w:val="24"/>
        </w:rPr>
      </w:pPr>
    </w:p>
    <w:p w14:paraId="4FAE7F41" w14:textId="77777777" w:rsidR="006F589C" w:rsidRPr="00880A57" w:rsidRDefault="006F589C" w:rsidP="006F589C">
      <w:pPr>
        <w:spacing w:before="120" w:after="120" w:line="240" w:lineRule="auto"/>
        <w:ind w:right="125" w:firstLine="720"/>
        <w:jc w:val="both"/>
        <w:rPr>
          <w:rFonts w:asciiTheme="minorHAnsi" w:hAnsiTheme="minorHAnsi" w:cstheme="minorHAnsi"/>
          <w:b/>
          <w:i/>
          <w:sz w:val="24"/>
          <w:szCs w:val="24"/>
        </w:rPr>
      </w:pPr>
      <w:r w:rsidRPr="00880A57">
        <w:rPr>
          <w:rFonts w:asciiTheme="minorHAnsi" w:hAnsiTheme="minorHAnsi" w:cstheme="minorHAnsi"/>
          <w:b/>
          <w:i/>
          <w:sz w:val="24"/>
          <w:szCs w:val="24"/>
        </w:rPr>
        <w:t xml:space="preserve">Pentru stabilirea valorii în LEI, la încheierea contractului de finanțare se va utiliza cursul Euro-LEU (RON) stabilit de Banca Centrală Europeană, publicat pe pagina web: </w:t>
      </w:r>
      <w:hyperlink r:id="rId7" w:history="1">
        <w:r w:rsidRPr="00880A57">
          <w:rPr>
            <w:rFonts w:asciiTheme="minorHAnsi" w:hAnsiTheme="minorHAnsi" w:cstheme="minorHAnsi"/>
            <w:b/>
            <w:i/>
            <w:color w:val="0000FF"/>
            <w:sz w:val="24"/>
            <w:szCs w:val="24"/>
            <w:u w:val="single"/>
          </w:rPr>
          <w:t>http://www.ecb.int/index.html</w:t>
        </w:r>
      </w:hyperlink>
      <w:r w:rsidRPr="00880A57">
        <w:rPr>
          <w:rFonts w:asciiTheme="minorHAnsi" w:hAnsiTheme="minorHAnsi" w:cstheme="minorHAnsi"/>
          <w:b/>
          <w:i/>
          <w:sz w:val="24"/>
          <w:szCs w:val="24"/>
        </w:rPr>
        <w:t>, valabil la data de 01 ianuarie a anului în care se încheie contractul de finanţare.</w:t>
      </w:r>
    </w:p>
    <w:p w14:paraId="72539C5E" w14:textId="77777777" w:rsidR="006F589C" w:rsidRPr="00880A57" w:rsidRDefault="006F589C" w:rsidP="006F589C">
      <w:pPr>
        <w:spacing w:after="0" w:line="240" w:lineRule="auto"/>
        <w:ind w:right="126" w:firstLine="567"/>
        <w:jc w:val="both"/>
        <w:rPr>
          <w:rFonts w:asciiTheme="minorHAnsi" w:hAnsiTheme="minorHAnsi" w:cstheme="minorHAnsi"/>
          <w:b/>
          <w:i/>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50"/>
      </w:tblGrid>
      <w:tr w:rsidR="006F589C" w:rsidRPr="00880A57" w14:paraId="6B2BE719" w14:textId="77777777" w:rsidTr="008260FB">
        <w:trPr>
          <w:trHeight w:val="360"/>
        </w:trPr>
        <w:tc>
          <w:tcPr>
            <w:tcW w:w="5000" w:type="pct"/>
          </w:tcPr>
          <w:p w14:paraId="0CA2C80C" w14:textId="77777777" w:rsidR="006F589C" w:rsidRPr="00880A57" w:rsidRDefault="006F589C" w:rsidP="008260FB">
            <w:pPr>
              <w:spacing w:after="0" w:line="240" w:lineRule="auto"/>
              <w:ind w:right="126"/>
              <w:jc w:val="both"/>
              <w:rPr>
                <w:rFonts w:asciiTheme="minorHAnsi" w:hAnsiTheme="minorHAnsi" w:cstheme="minorHAnsi"/>
                <w:b/>
                <w:sz w:val="24"/>
                <w:szCs w:val="24"/>
              </w:rPr>
            </w:pPr>
            <w:r w:rsidRPr="00880A57">
              <w:rPr>
                <w:rFonts w:asciiTheme="minorHAnsi" w:hAnsiTheme="minorHAnsi" w:cstheme="minorHAnsi"/>
                <w:b/>
                <w:sz w:val="24"/>
                <w:szCs w:val="24"/>
              </w:rPr>
              <w:t xml:space="preserve">Atenție! </w:t>
            </w:r>
          </w:p>
          <w:p w14:paraId="5BE13E9D" w14:textId="77777777" w:rsidR="006F589C" w:rsidRPr="00880A57" w:rsidRDefault="006F589C" w:rsidP="008260FB">
            <w:pPr>
              <w:spacing w:after="0" w:line="240" w:lineRule="auto"/>
              <w:ind w:right="126" w:firstLine="851"/>
              <w:jc w:val="both"/>
              <w:rPr>
                <w:rFonts w:asciiTheme="minorHAnsi" w:hAnsiTheme="minorHAnsi" w:cstheme="minorHAnsi"/>
                <w:b/>
                <w:i/>
                <w:sz w:val="24"/>
                <w:szCs w:val="24"/>
              </w:rPr>
            </w:pPr>
            <w:r w:rsidRPr="00880A57">
              <w:rPr>
                <w:rFonts w:asciiTheme="minorHAnsi" w:hAnsiTheme="minorHAnsi" w:cstheme="minorHAnsi"/>
                <w:b/>
                <w:i/>
                <w:sz w:val="24"/>
                <w:szCs w:val="24"/>
              </w:rPr>
              <w:t xml:space="preserve">Semnarea contractului de finanțare cu AFIR se realizează cu semnătură electronică calificată, în sensul Regulamentului (UE) nr. 910/2014, în baza unui certificat calificat emis de un furnizor de servicii care se află în lista oficială a Uniunii Europene și care se regăseşte la </w:t>
            </w:r>
            <w:hyperlink r:id="rId8" w:anchor="/screen/home" w:history="1">
              <w:r w:rsidRPr="00880A57">
                <w:rPr>
                  <w:rFonts w:asciiTheme="minorHAnsi" w:hAnsiTheme="minorHAnsi" w:cstheme="minorHAnsi"/>
                  <w:b/>
                  <w:i/>
                  <w:color w:val="0000FF"/>
                  <w:sz w:val="24"/>
                  <w:szCs w:val="24"/>
                  <w:u w:val="single"/>
                </w:rPr>
                <w:t>https://eidas.ec.europa.eu/efda/tl-browser/#/screen/home</w:t>
              </w:r>
            </w:hyperlink>
            <w:r w:rsidRPr="00880A57">
              <w:rPr>
                <w:rFonts w:asciiTheme="minorHAnsi" w:hAnsiTheme="minorHAnsi" w:cstheme="minorHAnsi"/>
                <w:b/>
                <w:sz w:val="24"/>
                <w:szCs w:val="24"/>
              </w:rPr>
              <w:t>.</w:t>
            </w:r>
          </w:p>
        </w:tc>
      </w:tr>
    </w:tbl>
    <w:p w14:paraId="0E4D90AA" w14:textId="77777777" w:rsidR="006F589C" w:rsidRPr="00880A57" w:rsidRDefault="006F589C" w:rsidP="006F589C">
      <w:pPr>
        <w:spacing w:before="120" w:after="120" w:line="240" w:lineRule="auto"/>
        <w:ind w:right="126"/>
        <w:jc w:val="both"/>
        <w:rPr>
          <w:rFonts w:asciiTheme="minorHAnsi" w:hAnsiTheme="minorHAnsi" w:cstheme="minorHAnsi"/>
          <w:b/>
          <w:i/>
          <w:sz w:val="24"/>
          <w:lang w:val="fr-FR"/>
        </w:rPr>
      </w:pPr>
    </w:p>
    <w:p w14:paraId="0EEF8E75" w14:textId="4D8C6147" w:rsidR="006F589C" w:rsidRPr="00880A57" w:rsidRDefault="006F589C" w:rsidP="006F589C">
      <w:pPr>
        <w:spacing w:before="120" w:after="120" w:line="240" w:lineRule="auto"/>
        <w:ind w:right="126" w:firstLine="567"/>
        <w:jc w:val="both"/>
        <w:rPr>
          <w:rFonts w:asciiTheme="minorHAnsi" w:hAnsiTheme="minorHAnsi" w:cstheme="minorHAnsi"/>
          <w:sz w:val="24"/>
          <w:lang w:val="fr-FR"/>
        </w:rPr>
      </w:pPr>
      <w:r>
        <w:rPr>
          <w:rFonts w:asciiTheme="minorHAnsi" w:hAnsiTheme="minorHAnsi" w:cstheme="minorHAnsi"/>
          <w:b/>
          <w:sz w:val="24"/>
          <w:lang w:val="fr-FR"/>
        </w:rPr>
        <w:t>Î</w:t>
      </w:r>
      <w:r w:rsidRPr="00880A57">
        <w:rPr>
          <w:rFonts w:asciiTheme="minorHAnsi" w:hAnsiTheme="minorHAnsi" w:cstheme="minorHAnsi"/>
          <w:sz w:val="24"/>
          <w:szCs w:val="24"/>
        </w:rPr>
        <w:t xml:space="preserve">n vederea încheierii contractului de finanțare, este necesar ca în termen de maximum </w:t>
      </w:r>
      <w:r w:rsidRPr="00880A57">
        <w:rPr>
          <w:rFonts w:asciiTheme="minorHAnsi" w:hAnsiTheme="minorHAnsi" w:cstheme="minorHAnsi"/>
          <w:b/>
          <w:sz w:val="24"/>
          <w:szCs w:val="24"/>
        </w:rPr>
        <w:t>3 luni</w:t>
      </w:r>
      <w:r>
        <w:rPr>
          <w:rFonts w:asciiTheme="minorHAnsi" w:hAnsiTheme="minorHAnsi" w:cstheme="minorHAnsi"/>
          <w:b/>
          <w:sz w:val="24"/>
          <w:szCs w:val="24"/>
        </w:rPr>
        <w:t>,</w:t>
      </w:r>
      <w:r w:rsidRPr="00880A57">
        <w:rPr>
          <w:rFonts w:asciiTheme="minorHAnsi" w:hAnsiTheme="minorHAnsi" w:cstheme="minorHAnsi"/>
          <w:sz w:val="24"/>
        </w:rPr>
        <w:t xml:space="preserve"> în cazul proiectelor simple/ </w:t>
      </w:r>
      <w:r w:rsidRPr="00A00167">
        <w:rPr>
          <w:rFonts w:asciiTheme="minorHAnsi" w:hAnsiTheme="minorHAnsi" w:cstheme="minorHAnsi"/>
          <w:sz w:val="24"/>
        </w:rPr>
        <w:t>6</w:t>
      </w:r>
      <w:r w:rsidRPr="00880A57">
        <w:rPr>
          <w:rFonts w:asciiTheme="minorHAnsi" w:hAnsiTheme="minorHAnsi" w:cstheme="minorHAnsi"/>
          <w:b/>
          <w:sz w:val="24"/>
        </w:rPr>
        <w:t xml:space="preserve"> luni</w:t>
      </w:r>
      <w:r>
        <w:rPr>
          <w:rFonts w:asciiTheme="minorHAnsi" w:hAnsiTheme="minorHAnsi" w:cstheme="minorHAnsi"/>
          <w:sz w:val="24"/>
        </w:rPr>
        <w:t xml:space="preserve"> în cazul proiectelor complexe (</w:t>
      </w:r>
      <w:r w:rsidRPr="00880A57">
        <w:rPr>
          <w:rFonts w:asciiTheme="minorHAnsi" w:hAnsiTheme="minorHAnsi" w:cstheme="minorHAnsi"/>
          <w:sz w:val="24"/>
        </w:rPr>
        <w:t>cu construcții montaj</w:t>
      </w:r>
      <w:r>
        <w:rPr>
          <w:rFonts w:asciiTheme="minorHAnsi" w:hAnsiTheme="minorHAnsi" w:cstheme="minorHAnsi"/>
          <w:sz w:val="24"/>
        </w:rPr>
        <w:t>)</w:t>
      </w:r>
      <w:r w:rsidRPr="00880A57">
        <w:rPr>
          <w:rFonts w:asciiTheme="minorHAnsi" w:hAnsiTheme="minorHAnsi" w:cstheme="minorHAnsi"/>
          <w:sz w:val="24"/>
          <w:szCs w:val="24"/>
        </w:rPr>
        <w:t xml:space="preserve">, de la comunicarea de către AFIR a prezentei notificări, să depuneţi la sediul </w:t>
      </w:r>
      <w:r>
        <w:rPr>
          <w:rFonts w:asciiTheme="minorHAnsi" w:hAnsiTheme="minorHAnsi" w:cstheme="minorHAnsi"/>
          <w:sz w:val="24"/>
          <w:szCs w:val="24"/>
        </w:rPr>
        <w:t xml:space="preserve">Oficiului Județean </w:t>
      </w:r>
      <w:r w:rsidRPr="00880A57">
        <w:rPr>
          <w:rFonts w:asciiTheme="minorHAnsi" w:hAnsiTheme="minorHAnsi" w:cstheme="minorHAnsi"/>
          <w:sz w:val="24"/>
          <w:lang w:val="fr-FR"/>
        </w:rPr>
        <w:t>(pentru proiecte</w:t>
      </w:r>
      <w:r>
        <w:rPr>
          <w:rFonts w:asciiTheme="minorHAnsi" w:hAnsiTheme="minorHAnsi" w:cstheme="minorHAnsi"/>
          <w:sz w:val="24"/>
          <w:lang w:val="fr-FR"/>
        </w:rPr>
        <w:t>le</w:t>
      </w:r>
      <w:r w:rsidRPr="00880A57">
        <w:rPr>
          <w:rFonts w:asciiTheme="minorHAnsi" w:hAnsiTheme="minorHAnsi" w:cstheme="minorHAnsi"/>
          <w:sz w:val="24"/>
          <w:lang w:val="fr-FR"/>
        </w:rPr>
        <w:t xml:space="preserve"> </w:t>
      </w:r>
      <w:r>
        <w:rPr>
          <w:rFonts w:asciiTheme="minorHAnsi" w:hAnsiTheme="minorHAnsi" w:cstheme="minorHAnsi"/>
          <w:sz w:val="24"/>
          <w:lang w:val="fr-FR"/>
        </w:rPr>
        <w:t>simple</w:t>
      </w:r>
      <w:r w:rsidRPr="00880A57">
        <w:rPr>
          <w:rFonts w:asciiTheme="minorHAnsi" w:hAnsiTheme="minorHAnsi" w:cstheme="minorHAnsi"/>
          <w:sz w:val="24"/>
          <w:lang w:val="fr-FR"/>
        </w:rPr>
        <w:t>)</w:t>
      </w:r>
      <w:r>
        <w:rPr>
          <w:rFonts w:asciiTheme="minorHAnsi" w:hAnsiTheme="minorHAnsi" w:cstheme="minorHAnsi"/>
          <w:sz w:val="24"/>
          <w:szCs w:val="24"/>
        </w:rPr>
        <w:t>/</w:t>
      </w:r>
      <w:r w:rsidRPr="00880A57">
        <w:rPr>
          <w:rFonts w:asciiTheme="minorHAnsi" w:hAnsiTheme="minorHAnsi" w:cstheme="minorHAnsi"/>
          <w:sz w:val="24"/>
          <w:szCs w:val="24"/>
        </w:rPr>
        <w:t xml:space="preserve">Centrului Regional </w:t>
      </w:r>
      <w:r w:rsidRPr="00880A57">
        <w:rPr>
          <w:rFonts w:asciiTheme="minorHAnsi" w:hAnsiTheme="minorHAnsi" w:cstheme="minorHAnsi"/>
          <w:sz w:val="24"/>
          <w:lang w:val="fr-FR"/>
        </w:rPr>
        <w:t>(pentru proiecte</w:t>
      </w:r>
      <w:r>
        <w:rPr>
          <w:rFonts w:asciiTheme="minorHAnsi" w:hAnsiTheme="minorHAnsi" w:cstheme="minorHAnsi"/>
          <w:sz w:val="24"/>
          <w:lang w:val="fr-FR"/>
        </w:rPr>
        <w:t>le</w:t>
      </w:r>
      <w:r w:rsidRPr="00880A57">
        <w:rPr>
          <w:rFonts w:asciiTheme="minorHAnsi" w:hAnsiTheme="minorHAnsi" w:cstheme="minorHAnsi"/>
          <w:sz w:val="24"/>
          <w:lang w:val="fr-FR"/>
        </w:rPr>
        <w:t xml:space="preserve"> </w:t>
      </w:r>
      <w:r>
        <w:rPr>
          <w:rFonts w:asciiTheme="minorHAnsi" w:hAnsiTheme="minorHAnsi" w:cstheme="minorHAnsi"/>
          <w:sz w:val="24"/>
          <w:lang w:val="fr-FR"/>
        </w:rPr>
        <w:t>complexe</w:t>
      </w:r>
      <w:r w:rsidRPr="00880A57">
        <w:rPr>
          <w:rFonts w:asciiTheme="minorHAnsi" w:hAnsiTheme="minorHAnsi" w:cstheme="minorHAnsi"/>
          <w:sz w:val="24"/>
          <w:lang w:val="fr-FR"/>
        </w:rPr>
        <w:t>)</w:t>
      </w:r>
      <w:r>
        <w:rPr>
          <w:rFonts w:asciiTheme="minorHAnsi" w:hAnsiTheme="minorHAnsi" w:cstheme="minorHAnsi"/>
          <w:sz w:val="24"/>
          <w:lang w:val="fr-FR"/>
        </w:rPr>
        <w:t xml:space="preserve"> </w:t>
      </w:r>
      <w:r w:rsidRPr="00880A57">
        <w:rPr>
          <w:rFonts w:asciiTheme="minorHAnsi" w:hAnsiTheme="minorHAnsi" w:cstheme="minorHAnsi"/>
          <w:sz w:val="24"/>
          <w:szCs w:val="24"/>
        </w:rPr>
        <w:t>de care aparțineți, următoarele documente, cu caracter obligatoriu, respectiv:</w:t>
      </w:r>
    </w:p>
    <w:p w14:paraId="1738DB93" w14:textId="77777777" w:rsidR="006F589C" w:rsidRPr="00880A57" w:rsidRDefault="006F589C" w:rsidP="006F589C">
      <w:pPr>
        <w:pStyle w:val="ListParagraph"/>
        <w:numPr>
          <w:ilvl w:val="0"/>
          <w:numId w:val="2"/>
        </w:numPr>
        <w:tabs>
          <w:tab w:val="left" w:pos="0"/>
        </w:tabs>
        <w:spacing w:before="120" w:after="120" w:line="240" w:lineRule="auto"/>
        <w:contextualSpacing w:val="0"/>
        <w:jc w:val="both"/>
        <w:rPr>
          <w:rFonts w:asciiTheme="minorHAnsi" w:hAnsiTheme="minorHAnsi" w:cstheme="minorHAnsi"/>
          <w:sz w:val="24"/>
        </w:rPr>
      </w:pPr>
      <w:r w:rsidRPr="00880A57">
        <w:rPr>
          <w:rFonts w:asciiTheme="minorHAnsi" w:hAnsiTheme="minorHAnsi" w:cstheme="minorHAnsi"/>
          <w:sz w:val="24"/>
        </w:rPr>
        <w:t>Dosarul original după care s-a scanat, pentru conformitatea documentelor încărcate on-line</w:t>
      </w:r>
      <w:r w:rsidRPr="005F5888">
        <w:rPr>
          <w:rFonts w:asciiTheme="minorHAnsi" w:hAnsiTheme="minorHAnsi" w:cstheme="minorHAnsi"/>
          <w:sz w:val="24"/>
          <w:lang w:val="it-IT"/>
        </w:rPr>
        <w:t>; s</w:t>
      </w:r>
      <w:r w:rsidRPr="00880A57">
        <w:rPr>
          <w:rFonts w:asciiTheme="minorHAnsi" w:hAnsiTheme="minorHAnsi" w:cstheme="minorHAnsi"/>
          <w:sz w:val="24"/>
        </w:rPr>
        <w:t>olicitanții vor prezenta în dosarul pe suport de hârtie doar documentele care au fost scanate, pentru conformitate cu documentele încărcate online. Documentele originale emise de el însuşi, convertite în PDF şi semnate electronic de către reprezentantul legal, nu mai trebuie listate și atașate, în dosarul pe suport hârtie.</w:t>
      </w:r>
    </w:p>
    <w:p w14:paraId="7B4C4B4C" w14:textId="77777777" w:rsidR="006F589C" w:rsidRPr="00880A57" w:rsidRDefault="006F589C" w:rsidP="006F589C">
      <w:pPr>
        <w:tabs>
          <w:tab w:val="left" w:pos="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cazul în care se vor constata neconcordanțe în urma verificării documentelor solicitate în vederea încheierii Contractului de finanțare și/sau între documentele încărcate on-line și documentele depuse pe suport de hârtie care pot afecta condițiile de eligibilitate generale se va lua decizia de neîncheiere a Contractului de finanțare și încadrarea proiectului cu statut de contract neîncheiat.</w:t>
      </w:r>
    </w:p>
    <w:p w14:paraId="38F1ABF4" w14:textId="1D7CD250" w:rsidR="006F589C" w:rsidRPr="00880A57" w:rsidRDefault="006F589C" w:rsidP="006F589C">
      <w:pPr>
        <w:pStyle w:val="ListParagraph"/>
        <w:numPr>
          <w:ilvl w:val="0"/>
          <w:numId w:val="2"/>
        </w:numPr>
        <w:tabs>
          <w:tab w:val="left" w:pos="0"/>
        </w:tabs>
        <w:spacing w:before="120" w:after="120" w:line="240" w:lineRule="auto"/>
        <w:contextualSpacing w:val="0"/>
        <w:jc w:val="both"/>
        <w:rPr>
          <w:rFonts w:asciiTheme="minorHAnsi" w:hAnsiTheme="minorHAnsi" w:cstheme="minorHAnsi"/>
          <w:sz w:val="24"/>
        </w:rPr>
      </w:pPr>
      <w:r w:rsidRPr="00880A57">
        <w:rPr>
          <w:rFonts w:asciiTheme="minorHAnsi" w:hAnsiTheme="minorHAnsi" w:cstheme="minorHAnsi"/>
          <w:sz w:val="24"/>
        </w:rPr>
        <w:t xml:space="preserve">Proiectul tehnic (PT) </w:t>
      </w:r>
      <w:r>
        <w:rPr>
          <w:rFonts w:asciiTheme="minorHAnsi" w:hAnsiTheme="minorHAnsi" w:cstheme="minorHAnsi"/>
          <w:sz w:val="24"/>
        </w:rPr>
        <w:t xml:space="preserve">- </w:t>
      </w:r>
      <w:r w:rsidRPr="0037456B">
        <w:rPr>
          <w:rFonts w:cs="Calibri"/>
          <w:sz w:val="24"/>
          <w:szCs w:val="24"/>
        </w:rPr>
        <w:t>dacă este cazul,</w:t>
      </w:r>
      <w:r w:rsidRPr="0037456B">
        <w:rPr>
          <w:rFonts w:cs="Calibri"/>
          <w:b/>
          <w:i/>
          <w:sz w:val="24"/>
          <w:szCs w:val="24"/>
        </w:rPr>
        <w:t xml:space="preserve"> </w:t>
      </w:r>
      <w:r w:rsidRPr="0037456B">
        <w:rPr>
          <w:rFonts w:cs="Calibri"/>
          <w:sz w:val="24"/>
          <w:szCs w:val="24"/>
        </w:rPr>
        <w:t>semnat și ștampilat de un verificator autorizat, se va depune în vederea avizării.</w:t>
      </w:r>
    </w:p>
    <w:p w14:paraId="2A5E8788" w14:textId="77777777" w:rsidR="006F589C" w:rsidRPr="00880A57" w:rsidRDefault="006F589C" w:rsidP="006F589C">
      <w:pPr>
        <w:pStyle w:val="ListParagraph"/>
        <w:numPr>
          <w:ilvl w:val="0"/>
          <w:numId w:val="2"/>
        </w:numPr>
        <w:spacing w:before="120" w:after="120" w:line="240" w:lineRule="auto"/>
        <w:contextualSpacing w:val="0"/>
        <w:jc w:val="both"/>
        <w:rPr>
          <w:rFonts w:asciiTheme="minorHAnsi" w:hAnsiTheme="minorHAnsi" w:cstheme="minorHAnsi"/>
          <w:sz w:val="24"/>
        </w:rPr>
      </w:pPr>
      <w:r w:rsidRPr="00880A57">
        <w:rPr>
          <w:rFonts w:asciiTheme="minorHAnsi" w:hAnsiTheme="minorHAnsi" w:cstheme="minorHAnsi"/>
          <w:sz w:val="24"/>
        </w:rPr>
        <w:t xml:space="preserve">Documentul/ documentele care dovedesc capacitatea şi sursa de cofinanţare privată a investiției neafectată de elemente de ajutor public, prin extras de cont (în original) și/ sau contract de credit (în copie), acordat în vederea implementării proiectului. În cazul în care dovada co-finanţării se prezintă prin extras de cont, acesta va fi vizat şi datat de instituția financiară cu cel mult 5 zile lucrătoare înainte de data depunerii la OJFIR și va fi însoțit de </w:t>
      </w:r>
      <w:r w:rsidRPr="00880A57">
        <w:rPr>
          <w:rFonts w:asciiTheme="minorHAnsi" w:hAnsiTheme="minorHAnsi" w:cstheme="minorHAnsi"/>
          <w:sz w:val="24"/>
        </w:rPr>
        <w:lastRenderedPageBreak/>
        <w:t>Angajamentul solicitantului (model afișat pe site www.afir.ro) că minimum 50% din disponibilul de cofinanțare privată va fi destinat plăților aferente implementării proiectului -doar pentru proiectele care presupun co-finantarea din partea solicitantului</w:t>
      </w:r>
    </w:p>
    <w:p w14:paraId="078248B9" w14:textId="77777777" w:rsidR="006F589C" w:rsidRPr="00880A57" w:rsidRDefault="006F589C" w:rsidP="006F589C">
      <w:pPr>
        <w:tabs>
          <w:tab w:val="left" w:pos="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AFIR va verifica cheltuielile în extrasul de cont depus la dosarul aferent primei tranșe de plată și va viza justificarea modului de utilizare a sumei din extrasul de cont reprezentând dovada cofinanțării private, respectiv că suma din soldul contului beneficiarului, conform extrasului emis cu cel mult 15 zile înainte de data depunerii primei cereri de plată și suma cheltuielilor aferente proiectului realizate până la acel moment, acoperă 50% din valoarea cofinanțării private.</w:t>
      </w:r>
    </w:p>
    <w:p w14:paraId="2C2C8C4B" w14:textId="77777777" w:rsidR="006F589C" w:rsidRPr="00880A57" w:rsidRDefault="006F589C" w:rsidP="006F589C">
      <w:pPr>
        <w:tabs>
          <w:tab w:val="left" w:pos="0"/>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Documentele pentru dovedirea și susținerea cofinanțării nu se depun în cazul finanțării publice de 100%.</w:t>
      </w:r>
    </w:p>
    <w:p w14:paraId="440EDDBB" w14:textId="77777777" w:rsidR="006F589C" w:rsidRPr="00880A57" w:rsidRDefault="006F589C" w:rsidP="006F589C">
      <w:pPr>
        <w:pStyle w:val="ListParagraph"/>
        <w:numPr>
          <w:ilvl w:val="0"/>
          <w:numId w:val="2"/>
        </w:numPr>
        <w:tabs>
          <w:tab w:val="left" w:pos="0"/>
        </w:tabs>
        <w:spacing w:before="120" w:after="120" w:line="240" w:lineRule="auto"/>
        <w:contextualSpacing w:val="0"/>
        <w:jc w:val="both"/>
        <w:rPr>
          <w:rFonts w:asciiTheme="minorHAnsi" w:hAnsiTheme="minorHAnsi" w:cstheme="minorHAnsi"/>
          <w:sz w:val="24"/>
        </w:rPr>
      </w:pPr>
      <w:r w:rsidRPr="00880A57">
        <w:rPr>
          <w:rFonts w:asciiTheme="minorHAnsi" w:hAnsiTheme="minorHAnsi" w:cstheme="minorHAnsi"/>
          <w:sz w:val="24"/>
        </w:rPr>
        <w:t xml:space="preserve">Adresă emisă de instituţia financiară (bancă/trezorerie) cu datele de identificare ale băncii/trezoreriei şi ale contului aferent proiectului FEADR (denumirea, adresa băncii/trezoreriei, codul IBAN al contului în care se derulează operaţiunile cu AFIR). </w:t>
      </w:r>
    </w:p>
    <w:p w14:paraId="095D2987" w14:textId="77777777" w:rsidR="006F589C" w:rsidRPr="00880A57" w:rsidRDefault="006F589C" w:rsidP="006F589C">
      <w:pPr>
        <w:pStyle w:val="ListParagraph"/>
        <w:numPr>
          <w:ilvl w:val="0"/>
          <w:numId w:val="2"/>
        </w:numPr>
        <w:tabs>
          <w:tab w:val="left" w:pos="0"/>
        </w:tabs>
        <w:spacing w:before="120" w:after="120" w:line="240" w:lineRule="auto"/>
        <w:contextualSpacing w:val="0"/>
        <w:jc w:val="both"/>
        <w:rPr>
          <w:rFonts w:asciiTheme="minorHAnsi" w:hAnsiTheme="minorHAnsi" w:cstheme="minorHAnsi"/>
          <w:sz w:val="24"/>
        </w:rPr>
      </w:pPr>
      <w:r w:rsidRPr="005F5888">
        <w:rPr>
          <w:rFonts w:asciiTheme="minorHAnsi" w:hAnsiTheme="minorHAnsi" w:cstheme="minorHAnsi"/>
          <w:sz w:val="24"/>
          <w:lang w:val="it-IT"/>
        </w:rPr>
        <w:t>D</w:t>
      </w:r>
      <w:r w:rsidRPr="00880A57">
        <w:rPr>
          <w:rFonts w:asciiTheme="minorHAnsi" w:hAnsiTheme="minorHAnsi" w:cstheme="minorHAnsi"/>
          <w:sz w:val="24"/>
        </w:rPr>
        <w:t>ocumentul de identitate al reprezentantului legal al beneficiarului.</w:t>
      </w:r>
    </w:p>
    <w:p w14:paraId="560EC44F" w14:textId="77777777" w:rsidR="006F589C" w:rsidRPr="00880A57" w:rsidRDefault="006F589C" w:rsidP="006F589C">
      <w:pPr>
        <w:pStyle w:val="ListParagraph"/>
        <w:numPr>
          <w:ilvl w:val="0"/>
          <w:numId w:val="2"/>
        </w:numPr>
        <w:tabs>
          <w:tab w:val="left" w:pos="0"/>
        </w:tabs>
        <w:spacing w:before="120" w:after="120" w:line="240" w:lineRule="auto"/>
        <w:contextualSpacing w:val="0"/>
        <w:jc w:val="both"/>
        <w:rPr>
          <w:rFonts w:asciiTheme="minorHAnsi" w:hAnsiTheme="minorHAnsi" w:cstheme="minorHAnsi"/>
          <w:sz w:val="24"/>
        </w:rPr>
      </w:pPr>
      <w:r w:rsidRPr="00880A57">
        <w:rPr>
          <w:rFonts w:asciiTheme="minorHAnsi" w:hAnsiTheme="minorHAnsi" w:cstheme="minorHAnsi"/>
          <w:sz w:val="24"/>
        </w:rPr>
        <w:t>Dovada achitării integrale a datoriei față de AFIR, inclusiv dobânzile și majorările de întârziere (dacă este cazul).</w:t>
      </w:r>
    </w:p>
    <w:p w14:paraId="0F8DE13F" w14:textId="6E39C517" w:rsidR="006F589C" w:rsidRPr="00880A57" w:rsidRDefault="006F589C" w:rsidP="006F589C">
      <w:pPr>
        <w:pStyle w:val="ListParagraph"/>
        <w:numPr>
          <w:ilvl w:val="0"/>
          <w:numId w:val="2"/>
        </w:numPr>
        <w:tabs>
          <w:tab w:val="left" w:pos="0"/>
        </w:tabs>
        <w:spacing w:before="120" w:after="120" w:line="240" w:lineRule="auto"/>
        <w:contextualSpacing w:val="0"/>
        <w:jc w:val="both"/>
        <w:rPr>
          <w:rFonts w:asciiTheme="minorHAnsi" w:hAnsiTheme="minorHAnsi" w:cstheme="minorHAnsi"/>
          <w:sz w:val="24"/>
        </w:rPr>
      </w:pPr>
      <w:r w:rsidRPr="00880A57">
        <w:rPr>
          <w:rFonts w:asciiTheme="minorHAnsi" w:hAnsiTheme="minorHAnsi" w:cstheme="minorHAnsi"/>
          <w:sz w:val="24"/>
        </w:rPr>
        <w:t>Graficul de eşalonare anuală a plăților, asumat de beneficiar, inclusiv cea pentru decontarea TVA., unde este cazul.</w:t>
      </w:r>
      <w:r w:rsidR="00F277E5" w:rsidRPr="00F277E5">
        <w:rPr>
          <w:rFonts w:asciiTheme="minorHAnsi" w:hAnsiTheme="minorHAnsi" w:cstheme="minorHAnsi"/>
          <w:sz w:val="24"/>
          <w:szCs w:val="24"/>
        </w:rPr>
        <w:t xml:space="preserve"> </w:t>
      </w:r>
      <w:r w:rsidR="00F277E5" w:rsidRPr="006F23D4">
        <w:rPr>
          <w:rFonts w:asciiTheme="minorHAnsi" w:hAnsiTheme="minorHAnsi" w:cstheme="minorHAnsi"/>
          <w:sz w:val="24"/>
          <w:szCs w:val="24"/>
        </w:rPr>
        <w:t>După semnarea contractului de finanțare aveti obligatia ca in 15 zile calendaristice sa redepuneti</w:t>
      </w:r>
      <w:r w:rsidR="00F277E5">
        <w:rPr>
          <w:rFonts w:asciiTheme="minorHAnsi" w:hAnsiTheme="minorHAnsi" w:cstheme="minorHAnsi"/>
          <w:sz w:val="24"/>
          <w:szCs w:val="24"/>
        </w:rPr>
        <w:t xml:space="preserve"> acest document</w:t>
      </w:r>
      <w:r w:rsidR="00F277E5" w:rsidRPr="006F23D4">
        <w:rPr>
          <w:rFonts w:asciiTheme="minorHAnsi" w:hAnsiTheme="minorHAnsi" w:cstheme="minorHAnsi"/>
          <w:sz w:val="24"/>
          <w:szCs w:val="24"/>
        </w:rPr>
        <w:t xml:space="preserve"> in format PDF inteligent unde </w:t>
      </w:r>
      <w:r w:rsidR="00F277E5">
        <w:rPr>
          <w:rFonts w:asciiTheme="minorHAnsi" w:hAnsiTheme="minorHAnsi" w:cstheme="minorHAnsi"/>
          <w:sz w:val="24"/>
          <w:szCs w:val="24"/>
        </w:rPr>
        <w:t>puteti</w:t>
      </w:r>
      <w:r w:rsidR="00F277E5" w:rsidRPr="006F23D4">
        <w:rPr>
          <w:rFonts w:asciiTheme="minorHAnsi" w:hAnsiTheme="minorHAnsi" w:cstheme="minorHAnsi"/>
          <w:sz w:val="24"/>
          <w:szCs w:val="24"/>
        </w:rPr>
        <w:t xml:space="preserve"> prelua sumele previzionate în graficul ințial depus înaintea semnării contractului sau le </w:t>
      </w:r>
      <w:r w:rsidR="00F277E5">
        <w:rPr>
          <w:rFonts w:asciiTheme="minorHAnsi" w:hAnsiTheme="minorHAnsi" w:cstheme="minorHAnsi"/>
          <w:sz w:val="24"/>
          <w:szCs w:val="24"/>
        </w:rPr>
        <w:t>puteti</w:t>
      </w:r>
      <w:r w:rsidR="00F277E5" w:rsidRPr="006F23D4">
        <w:rPr>
          <w:rFonts w:asciiTheme="minorHAnsi" w:hAnsiTheme="minorHAnsi" w:cstheme="minorHAnsi"/>
          <w:sz w:val="24"/>
          <w:szCs w:val="24"/>
        </w:rPr>
        <w:t xml:space="preserve"> modifica, aceasta fiind singura modificare permisă în anul 1 de implementare privind sumele de plată previzionate pentru întreaga perioadă de implementare, care începe cu data semnării contractului de finanțare.</w:t>
      </w:r>
    </w:p>
    <w:p w14:paraId="5106D97F" w14:textId="77777777" w:rsidR="006F589C" w:rsidRPr="00880A57" w:rsidRDefault="006F589C" w:rsidP="006F589C">
      <w:pPr>
        <w:pStyle w:val="ListParagraph"/>
        <w:numPr>
          <w:ilvl w:val="0"/>
          <w:numId w:val="2"/>
        </w:numPr>
        <w:tabs>
          <w:tab w:val="left" w:pos="0"/>
        </w:tabs>
        <w:spacing w:before="120" w:after="120" w:line="240" w:lineRule="auto"/>
        <w:contextualSpacing w:val="0"/>
        <w:jc w:val="both"/>
        <w:rPr>
          <w:rFonts w:asciiTheme="minorHAnsi" w:hAnsiTheme="minorHAnsi" w:cstheme="minorHAnsi"/>
          <w:sz w:val="24"/>
        </w:rPr>
      </w:pPr>
      <w:r w:rsidRPr="00880A57">
        <w:rPr>
          <w:rFonts w:asciiTheme="minorHAnsi" w:hAnsiTheme="minorHAnsi" w:cstheme="minorHAnsi"/>
          <w:sz w:val="24"/>
        </w:rPr>
        <w:t>Certificat care să ateste lipsa datoriilor restante la bugetul local emise de primăriile pe raza cărora solicitanții au sediul social și punctul de lucru (numai în cazul în care solicitantul este proprietar asupra imobilelor).</w:t>
      </w:r>
    </w:p>
    <w:p w14:paraId="0ED2AC0A" w14:textId="77777777" w:rsidR="006F589C" w:rsidRDefault="006F589C" w:rsidP="006F589C">
      <w:pPr>
        <w:pStyle w:val="ListParagraph"/>
        <w:numPr>
          <w:ilvl w:val="0"/>
          <w:numId w:val="2"/>
        </w:numPr>
        <w:spacing w:before="120" w:after="120" w:line="240" w:lineRule="auto"/>
        <w:contextualSpacing w:val="0"/>
        <w:rPr>
          <w:rFonts w:asciiTheme="minorHAnsi" w:hAnsiTheme="minorHAnsi" w:cstheme="minorHAnsi"/>
          <w:sz w:val="24"/>
        </w:rPr>
      </w:pPr>
      <w:r w:rsidRPr="00880A57">
        <w:rPr>
          <w:rFonts w:asciiTheme="minorHAnsi" w:hAnsiTheme="minorHAnsi" w:cstheme="minorHAnsi"/>
          <w:sz w:val="24"/>
        </w:rPr>
        <w:t>Graficul de eşalonare a datoriilor către bugetul consolidat (în cazul în care beneficiarul figurează cu datorii restante fiscale).</w:t>
      </w:r>
    </w:p>
    <w:p w14:paraId="431EB960" w14:textId="5B857B39" w:rsidR="006F589C" w:rsidRDefault="006F589C" w:rsidP="006F589C">
      <w:pPr>
        <w:pStyle w:val="ListParagraph"/>
        <w:numPr>
          <w:ilvl w:val="0"/>
          <w:numId w:val="2"/>
        </w:numPr>
        <w:spacing w:before="120" w:after="120" w:line="240" w:lineRule="auto"/>
        <w:contextualSpacing w:val="0"/>
        <w:jc w:val="both"/>
        <w:rPr>
          <w:rFonts w:asciiTheme="minorHAnsi" w:hAnsiTheme="minorHAnsi" w:cstheme="minorHAnsi"/>
          <w:sz w:val="24"/>
        </w:rPr>
      </w:pPr>
      <w:r w:rsidRPr="007F7701">
        <w:rPr>
          <w:rFonts w:asciiTheme="minorHAnsi" w:hAnsiTheme="minorHAnsi" w:cstheme="minorHAnsi"/>
          <w:sz w:val="24"/>
        </w:rPr>
        <w:t>Anexa 11 - Declara</w:t>
      </w:r>
      <w:r>
        <w:rPr>
          <w:rFonts w:asciiTheme="minorHAnsi" w:hAnsiTheme="minorHAnsi" w:cstheme="minorHAnsi"/>
          <w:sz w:val="24"/>
        </w:rPr>
        <w:t>ţ</w:t>
      </w:r>
      <w:r w:rsidRPr="007F7701">
        <w:rPr>
          <w:rFonts w:asciiTheme="minorHAnsi" w:hAnsiTheme="minorHAnsi" w:cstheme="minorHAnsi"/>
          <w:sz w:val="24"/>
        </w:rPr>
        <w:t xml:space="preserve">ie privind </w:t>
      </w:r>
      <w:r>
        <w:rPr>
          <w:rFonts w:asciiTheme="minorHAnsi" w:hAnsiTheme="minorHAnsi" w:cstheme="minorHAnsi"/>
          <w:sz w:val="24"/>
        </w:rPr>
        <w:t>î</w:t>
      </w:r>
      <w:r w:rsidRPr="007F7701">
        <w:rPr>
          <w:rFonts w:asciiTheme="minorHAnsi" w:hAnsiTheme="minorHAnsi" w:cstheme="minorHAnsi"/>
          <w:sz w:val="24"/>
        </w:rPr>
        <w:t xml:space="preserve">ncadrarea </w:t>
      </w:r>
      <w:r>
        <w:rPr>
          <w:rFonts w:asciiTheme="minorHAnsi" w:hAnsiTheme="minorHAnsi" w:cstheme="minorHAnsi"/>
          <w:sz w:val="24"/>
        </w:rPr>
        <w:t>î</w:t>
      </w:r>
      <w:r w:rsidRPr="007F7701">
        <w:rPr>
          <w:rFonts w:asciiTheme="minorHAnsi" w:hAnsiTheme="minorHAnsi" w:cstheme="minorHAnsi"/>
          <w:sz w:val="24"/>
        </w:rPr>
        <w:t xml:space="preserve">n categoria de micro-intreprindere </w:t>
      </w:r>
      <w:r>
        <w:rPr>
          <w:rFonts w:asciiTheme="minorHAnsi" w:hAnsiTheme="minorHAnsi" w:cstheme="minorHAnsi"/>
          <w:sz w:val="24"/>
        </w:rPr>
        <w:t>ş</w:t>
      </w:r>
      <w:r w:rsidRPr="007F7701">
        <w:rPr>
          <w:rFonts w:asciiTheme="minorHAnsi" w:hAnsiTheme="minorHAnsi" w:cstheme="minorHAnsi"/>
          <w:sz w:val="24"/>
        </w:rPr>
        <w:t xml:space="preserve">i/sau </w:t>
      </w:r>
      <w:r>
        <w:rPr>
          <w:rFonts w:asciiTheme="minorHAnsi" w:hAnsiTheme="minorHAnsi" w:cstheme="minorHAnsi"/>
          <w:sz w:val="24"/>
        </w:rPr>
        <w:t>î</w:t>
      </w:r>
      <w:r w:rsidRPr="007F7701">
        <w:rPr>
          <w:rFonts w:asciiTheme="minorHAnsi" w:hAnsiTheme="minorHAnsi" w:cstheme="minorHAnsi"/>
          <w:sz w:val="24"/>
        </w:rPr>
        <w:t>ntreprindere mic</w:t>
      </w:r>
      <w:r>
        <w:rPr>
          <w:rFonts w:asciiTheme="minorHAnsi" w:hAnsiTheme="minorHAnsi" w:cstheme="minorHAnsi"/>
          <w:sz w:val="24"/>
        </w:rPr>
        <w:t>ă, actualizată (</w:t>
      </w:r>
      <w:r>
        <w:rPr>
          <w:rFonts w:asciiTheme="minorHAnsi" w:hAnsiTheme="minorHAnsi" w:cstheme="minorHAnsi"/>
        </w:rPr>
        <w:t>î</w:t>
      </w:r>
      <w:r w:rsidRPr="006D2C6D">
        <w:rPr>
          <w:rFonts w:asciiTheme="minorHAnsi" w:hAnsiTheme="minorHAnsi" w:cstheme="minorHAnsi"/>
        </w:rPr>
        <w:t>n cazul proiectelor care propun activității neagricole</w:t>
      </w:r>
      <w:r>
        <w:rPr>
          <w:rFonts w:asciiTheme="minorHAnsi" w:hAnsiTheme="minorHAnsi" w:cstheme="minorHAnsi"/>
          <w:sz w:val="24"/>
        </w:rPr>
        <w:t>)</w:t>
      </w:r>
    </w:p>
    <w:p w14:paraId="0CBA6521" w14:textId="4BFF733B" w:rsidR="006F589C" w:rsidRPr="007F7701" w:rsidRDefault="006F589C" w:rsidP="007F7701">
      <w:pPr>
        <w:pStyle w:val="ListParagraph"/>
        <w:numPr>
          <w:ilvl w:val="0"/>
          <w:numId w:val="2"/>
        </w:numPr>
        <w:spacing w:before="120" w:after="120" w:line="240" w:lineRule="auto"/>
        <w:contextualSpacing w:val="0"/>
        <w:jc w:val="both"/>
        <w:rPr>
          <w:rFonts w:asciiTheme="minorHAnsi" w:hAnsiTheme="minorHAnsi" w:cstheme="minorHAnsi"/>
          <w:sz w:val="24"/>
          <w:szCs w:val="24"/>
        </w:rPr>
      </w:pPr>
      <w:r w:rsidRPr="007F7701">
        <w:rPr>
          <w:rFonts w:asciiTheme="minorHAnsi" w:hAnsiTheme="minorHAnsi" w:cstheme="minorHAnsi"/>
          <w:sz w:val="24"/>
          <w:szCs w:val="24"/>
        </w:rPr>
        <w:t>Formularul</w:t>
      </w:r>
      <w:r w:rsidRPr="007F7701">
        <w:rPr>
          <w:rFonts w:asciiTheme="minorHAnsi" w:eastAsia="MS Mincho" w:hAnsiTheme="minorHAnsi" w:cstheme="minorHAnsi"/>
          <w:sz w:val="24"/>
          <w:szCs w:val="24"/>
        </w:rPr>
        <w:t xml:space="preserve"> 2 - Listă cu informații relevante pentru evaluarea încadrării în categoria de IMM, anexa la </w:t>
      </w:r>
      <w:r w:rsidRPr="007F7701">
        <w:rPr>
          <w:rFonts w:eastAsia="SimSun" w:cs="Calibri"/>
          <w:sz w:val="24"/>
          <w:szCs w:val="24"/>
          <w:lang w:val="it-IT"/>
        </w:rPr>
        <w:t>Procedura  operațională privind verificarea statutului de IMM – completat cu informațiile solicitate</w:t>
      </w:r>
      <w:r>
        <w:rPr>
          <w:rFonts w:eastAsia="SimSun" w:cs="Calibri"/>
          <w:sz w:val="24"/>
          <w:szCs w:val="24"/>
          <w:lang w:val="it-IT"/>
        </w:rPr>
        <w:t xml:space="preserve"> </w:t>
      </w:r>
      <w:r>
        <w:rPr>
          <w:rFonts w:asciiTheme="minorHAnsi" w:hAnsiTheme="minorHAnsi" w:cstheme="minorHAnsi"/>
          <w:sz w:val="24"/>
        </w:rPr>
        <w:t>(</w:t>
      </w:r>
      <w:r>
        <w:rPr>
          <w:rFonts w:asciiTheme="minorHAnsi" w:hAnsiTheme="minorHAnsi" w:cstheme="minorHAnsi"/>
        </w:rPr>
        <w:t>î</w:t>
      </w:r>
      <w:r w:rsidRPr="006D2C6D">
        <w:rPr>
          <w:rFonts w:asciiTheme="minorHAnsi" w:hAnsiTheme="minorHAnsi" w:cstheme="minorHAnsi"/>
        </w:rPr>
        <w:t>n cazul proiectelor care propun activității neagricole</w:t>
      </w:r>
      <w:r>
        <w:rPr>
          <w:rFonts w:asciiTheme="minorHAnsi" w:hAnsiTheme="minorHAnsi" w:cstheme="minorHAnsi"/>
          <w:sz w:val="24"/>
        </w:rPr>
        <w:t>)</w:t>
      </w:r>
      <w:r w:rsidRPr="00606372" w:rsidDel="00606372">
        <w:rPr>
          <w:rFonts w:asciiTheme="minorHAnsi" w:hAnsiTheme="minorHAnsi" w:cstheme="minorHAnsi"/>
          <w:sz w:val="24"/>
          <w:szCs w:val="24"/>
        </w:rPr>
        <w:t xml:space="preserve"> </w:t>
      </w:r>
    </w:p>
    <w:p w14:paraId="65C660E1" w14:textId="3AA887C0" w:rsidR="006F589C" w:rsidRPr="007F7701" w:rsidRDefault="006F589C" w:rsidP="007F7701">
      <w:pPr>
        <w:numPr>
          <w:ilvl w:val="0"/>
          <w:numId w:val="2"/>
        </w:numPr>
        <w:spacing w:before="120" w:after="120" w:line="240" w:lineRule="auto"/>
        <w:contextualSpacing/>
        <w:jc w:val="both"/>
        <w:rPr>
          <w:rFonts w:asciiTheme="minorHAnsi" w:eastAsia="Times New Roman" w:hAnsiTheme="minorHAnsi" w:cstheme="minorHAnsi"/>
          <w:iCs/>
          <w:sz w:val="24"/>
          <w:szCs w:val="24"/>
        </w:rPr>
      </w:pPr>
      <w:r w:rsidRPr="00054E0F">
        <w:rPr>
          <w:rStyle w:val="Hyperlink"/>
          <w:rFonts w:asciiTheme="minorHAnsi" w:hAnsiTheme="minorHAnsi" w:cstheme="minorHAnsi"/>
          <w:sz w:val="24"/>
          <w:szCs w:val="24"/>
          <w:lang w:val="it-IT"/>
        </w:rPr>
        <w:t>Anexa 12</w:t>
      </w:r>
      <w:r>
        <w:rPr>
          <w:rStyle w:val="Hyperlink"/>
          <w:rFonts w:asciiTheme="minorHAnsi" w:hAnsiTheme="minorHAnsi" w:cstheme="minorHAnsi"/>
          <w:sz w:val="24"/>
          <w:szCs w:val="24"/>
          <w:lang w:val="it-IT"/>
        </w:rPr>
        <w:t xml:space="preserve"> - </w:t>
      </w:r>
      <w:r w:rsidRPr="007F7701">
        <w:rPr>
          <w:rFonts w:asciiTheme="minorHAnsi" w:eastAsia="Times New Roman" w:hAnsiTheme="minorHAnsi" w:cstheme="minorHAnsi"/>
          <w:iCs/>
          <w:sz w:val="24"/>
          <w:szCs w:val="24"/>
        </w:rPr>
        <w:t xml:space="preserve">Declaraţie pe proprie răspundere privind </w:t>
      </w:r>
      <w:r w:rsidRPr="00054E0F">
        <w:rPr>
          <w:rStyle w:val="Hyperlink"/>
          <w:rFonts w:asciiTheme="minorHAnsi" w:hAnsiTheme="minorHAnsi" w:cstheme="minorHAnsi"/>
          <w:sz w:val="24"/>
          <w:szCs w:val="24"/>
          <w:lang w:val="it-IT"/>
        </w:rPr>
        <w:t>respectarea regulii de cumul (minimis)</w:t>
      </w:r>
      <w:r>
        <w:rPr>
          <w:rStyle w:val="Hyperlink"/>
          <w:rFonts w:asciiTheme="minorHAnsi" w:hAnsiTheme="minorHAnsi" w:cstheme="minorHAnsi"/>
          <w:sz w:val="24"/>
          <w:szCs w:val="24"/>
          <w:lang w:val="it-IT"/>
        </w:rPr>
        <w:t>, actualizată</w:t>
      </w:r>
      <w:r w:rsidRPr="007F7701">
        <w:rPr>
          <w:rFonts w:asciiTheme="minorHAnsi" w:eastAsia="Times New Roman" w:hAnsiTheme="minorHAnsi" w:cstheme="minorHAnsi"/>
          <w:iCs/>
          <w:sz w:val="24"/>
          <w:szCs w:val="24"/>
        </w:rPr>
        <w:t xml:space="preserve"> </w:t>
      </w:r>
      <w:r>
        <w:rPr>
          <w:rFonts w:asciiTheme="minorHAnsi" w:hAnsiTheme="minorHAnsi" w:cstheme="minorHAnsi"/>
          <w:sz w:val="24"/>
        </w:rPr>
        <w:t>(</w:t>
      </w:r>
      <w:r>
        <w:rPr>
          <w:rFonts w:asciiTheme="minorHAnsi" w:hAnsiTheme="minorHAnsi" w:cstheme="minorHAnsi"/>
        </w:rPr>
        <w:t>î</w:t>
      </w:r>
      <w:r w:rsidRPr="006D2C6D">
        <w:rPr>
          <w:rFonts w:asciiTheme="minorHAnsi" w:hAnsiTheme="minorHAnsi" w:cstheme="minorHAnsi"/>
        </w:rPr>
        <w:t>n cazul proiectelor care propun activității neagricole</w:t>
      </w:r>
      <w:r>
        <w:rPr>
          <w:rFonts w:asciiTheme="minorHAnsi" w:hAnsiTheme="minorHAnsi" w:cstheme="minorHAnsi"/>
          <w:sz w:val="24"/>
        </w:rPr>
        <w:t>)</w:t>
      </w:r>
    </w:p>
    <w:p w14:paraId="6268CA1C" w14:textId="77777777" w:rsidR="006F589C" w:rsidRPr="00880A57" w:rsidRDefault="006F589C" w:rsidP="006F589C">
      <w:pPr>
        <w:spacing w:before="120" w:after="120" w:line="240" w:lineRule="auto"/>
        <w:ind w:right="126" w:firstLine="720"/>
        <w:jc w:val="both"/>
        <w:rPr>
          <w:rFonts w:asciiTheme="minorHAnsi" w:hAnsiTheme="minorHAnsi" w:cstheme="minorHAnsi"/>
          <w:sz w:val="24"/>
        </w:rPr>
      </w:pPr>
      <w:r w:rsidRPr="00880A57">
        <w:rPr>
          <w:rFonts w:asciiTheme="minorHAnsi" w:hAnsiTheme="minorHAnsi" w:cstheme="minorHAnsi"/>
          <w:sz w:val="24"/>
        </w:rPr>
        <w:lastRenderedPageBreak/>
        <w:t>În vederea avizării Proiectului Tehnic, inclusiv în cazul unor diferențe față de Studiul de Fezabilitate, vă rugăm să prezentați atașat, un tabel centralizator cu diferențele fizice/valorice între SF-PTh și bugetul proiectului, Devizul General, Devizele pe Obiecte în LEI și EURO, cu valorile actualizate, semnate de reprezentantul legal și avizate de proiectant/verificator autorizat, precum și prognozele economice în cazul modificării valorii totale a investiției.</w:t>
      </w:r>
    </w:p>
    <w:p w14:paraId="691E701B" w14:textId="77777777" w:rsidR="006F589C" w:rsidRPr="00880A57" w:rsidRDefault="006F589C" w:rsidP="006F589C">
      <w:pPr>
        <w:spacing w:before="120" w:after="120" w:line="240" w:lineRule="auto"/>
        <w:ind w:right="126" w:firstLine="720"/>
        <w:jc w:val="both"/>
        <w:rPr>
          <w:rFonts w:asciiTheme="minorHAnsi" w:hAnsiTheme="minorHAnsi" w:cstheme="minorHAnsi"/>
          <w:sz w:val="24"/>
        </w:rPr>
      </w:pPr>
      <w:r w:rsidRPr="00880A57">
        <w:rPr>
          <w:rFonts w:asciiTheme="minorHAnsi" w:hAnsiTheme="minorHAnsi" w:cstheme="minorHAnsi"/>
          <w:sz w:val="24"/>
        </w:rPr>
        <w:t>În vederea semnării contractului de finanțare, AFIR va obține certificatul care atestă lipsa datoriilor restante fiscale și sociale pentru beneficiar și extrasul de pe cazierul judiciar al reprezentantului legal, în baza acordului reprezentantului legal exprimat în cererea de finanțare pentru consultarea bazei de date a IGPR și ANAF.</w:t>
      </w:r>
    </w:p>
    <w:p w14:paraId="4FBFB724" w14:textId="77777777" w:rsidR="006F589C" w:rsidRPr="00880A57" w:rsidRDefault="006F589C" w:rsidP="006F589C">
      <w:pPr>
        <w:spacing w:before="120" w:after="120" w:line="240" w:lineRule="auto"/>
        <w:ind w:right="126" w:firstLine="720"/>
        <w:jc w:val="both"/>
        <w:rPr>
          <w:rFonts w:asciiTheme="minorHAnsi" w:hAnsiTheme="minorHAnsi" w:cstheme="minorHAnsi"/>
          <w:sz w:val="24"/>
        </w:rPr>
      </w:pPr>
      <w:r w:rsidRPr="00880A57">
        <w:rPr>
          <w:rFonts w:asciiTheme="minorHAnsi" w:hAnsiTheme="minorHAnsi" w:cstheme="minorHAnsi"/>
          <w:sz w:val="24"/>
        </w:rPr>
        <w:t>În situația în care AFIR se află în imposibilitatea de a consulta baza de date a celor două instituții, la încheierea contractului de finanțare se va solicita prin informații suplimentare, prezentarea certificatului de atestare fiscală și cazierul judiciar.</w:t>
      </w:r>
    </w:p>
    <w:p w14:paraId="08E1B92C" w14:textId="571EB3F4" w:rsidR="006F589C" w:rsidRPr="00880A57" w:rsidRDefault="006F589C" w:rsidP="006F589C">
      <w:pPr>
        <w:spacing w:before="120" w:after="120" w:line="240" w:lineRule="auto"/>
        <w:ind w:right="126" w:firstLine="720"/>
        <w:jc w:val="both"/>
        <w:rPr>
          <w:rFonts w:asciiTheme="minorHAnsi" w:hAnsiTheme="minorHAnsi" w:cstheme="minorHAnsi"/>
          <w:sz w:val="24"/>
        </w:rPr>
      </w:pPr>
      <w:r w:rsidRPr="00880A57">
        <w:rPr>
          <w:rFonts w:asciiTheme="minorHAnsi" w:hAnsiTheme="minorHAnsi" w:cstheme="minorHAnsi"/>
          <w:b/>
          <w:sz w:val="24"/>
        </w:rPr>
        <w:t xml:space="preserve">Vă informăm că aveți obligația de a depune toate documentele necesare în vederea încheierii contractului de finanțare, o singură dată, în termenul precizat mai sus, termen care curge de la data comunicării de către AFIR a notificării privind </w:t>
      </w:r>
      <w:r>
        <w:rPr>
          <w:rFonts w:asciiTheme="minorHAnsi" w:hAnsiTheme="minorHAnsi" w:cstheme="minorHAnsi"/>
          <w:b/>
          <w:sz w:val="24"/>
        </w:rPr>
        <w:t>semnarea contractului de finanțare</w:t>
      </w:r>
      <w:r w:rsidRPr="00880A57">
        <w:rPr>
          <w:rFonts w:asciiTheme="minorHAnsi" w:hAnsiTheme="minorHAnsi" w:cstheme="minorHAnsi"/>
          <w:sz w:val="24"/>
        </w:rPr>
        <w:t xml:space="preserve">. </w:t>
      </w:r>
    </w:p>
    <w:p w14:paraId="56897F56" w14:textId="77777777" w:rsidR="006F589C" w:rsidRPr="00880A57" w:rsidRDefault="006F589C" w:rsidP="006F589C">
      <w:pPr>
        <w:spacing w:before="120" w:after="120" w:line="240" w:lineRule="auto"/>
        <w:ind w:right="125" w:firstLine="720"/>
        <w:jc w:val="both"/>
        <w:rPr>
          <w:rFonts w:asciiTheme="minorHAnsi" w:hAnsiTheme="minorHAnsi" w:cstheme="minorHAnsi"/>
          <w:sz w:val="24"/>
        </w:rPr>
      </w:pPr>
    </w:p>
    <w:p w14:paraId="2B023B04" w14:textId="32D043FC" w:rsidR="006F589C" w:rsidRPr="00880A57" w:rsidRDefault="006F589C" w:rsidP="006F589C">
      <w:pPr>
        <w:spacing w:before="120" w:after="120" w:line="240" w:lineRule="auto"/>
        <w:ind w:right="125"/>
        <w:jc w:val="both"/>
        <w:rPr>
          <w:rFonts w:asciiTheme="minorHAnsi" w:hAnsiTheme="minorHAnsi" w:cstheme="minorHAnsi"/>
          <w:b/>
          <w:i/>
          <w:sz w:val="24"/>
        </w:rPr>
      </w:pPr>
      <w:r w:rsidRPr="00880A57">
        <w:rPr>
          <w:rFonts w:asciiTheme="minorHAnsi" w:hAnsiTheme="minorHAnsi" w:cstheme="minorHAnsi"/>
          <w:b/>
          <w:i/>
          <w:sz w:val="24"/>
        </w:rPr>
        <w:t xml:space="preserve">ATENȚIE! </w:t>
      </w:r>
      <w:r w:rsidRPr="00880A57">
        <w:rPr>
          <w:rFonts w:asciiTheme="minorHAnsi" w:hAnsiTheme="minorHAnsi" w:cstheme="minorHAnsi"/>
          <w:i/>
          <w:sz w:val="24"/>
        </w:rPr>
        <w:t>Agenţia nu va încheia Contractul de finanţare cu dumneavoastră în situația în care nu veți prezenta documentele obligatorii în termenul precizat în prezenta Notificare sau în urma verificării documentelor solicitate în vederea încheierii contractului de finanțare și/sau între documentele încărcate online și documentele depuse pe suport de hârtie se vor constata neconcordanțe care pot afecta condițiile de eligibilitate</w:t>
      </w:r>
      <w:r>
        <w:rPr>
          <w:rFonts w:asciiTheme="minorHAnsi" w:hAnsiTheme="minorHAnsi" w:cstheme="minorHAnsi"/>
          <w:i/>
          <w:sz w:val="24"/>
        </w:rPr>
        <w:t xml:space="preserve"> generală</w:t>
      </w:r>
      <w:r w:rsidRPr="00880A57">
        <w:rPr>
          <w:rFonts w:asciiTheme="minorHAnsi" w:hAnsiTheme="minorHAnsi" w:cstheme="minorHAnsi"/>
          <w:i/>
          <w:sz w:val="24"/>
        </w:rPr>
        <w:t xml:space="preserve">, sau în cazul în care se va constata că figurați înregistrat în registrul debitorilor AFIR, cu debite neachitate, atât pentru Programul </w:t>
      </w:r>
      <w:r w:rsidRPr="00880A57">
        <w:rPr>
          <w:rFonts w:asciiTheme="minorHAnsi" w:hAnsiTheme="minorHAnsi" w:cstheme="minorHAnsi"/>
          <w:i/>
          <w:sz w:val="24"/>
          <w:lang w:val="fr-FR"/>
        </w:rPr>
        <w:t xml:space="preserve">SAPARD, cât și pentru FEADR. Trebuie să achitaţi integral datoria față de AFIR, inclusiv dobânzile și majorările de întârziere </w:t>
      </w:r>
      <w:r w:rsidRPr="00880A57">
        <w:rPr>
          <w:rFonts w:asciiTheme="minorHAnsi" w:hAnsiTheme="minorHAnsi" w:cstheme="minorHAnsi"/>
          <w:sz w:val="24"/>
        </w:rPr>
        <w:t xml:space="preserve">(dacă este cazul), </w:t>
      </w:r>
      <w:r w:rsidRPr="00880A57">
        <w:rPr>
          <w:rFonts w:asciiTheme="minorHAnsi" w:hAnsiTheme="minorHAnsi" w:cstheme="minorHAnsi"/>
          <w:i/>
          <w:sz w:val="24"/>
          <w:lang w:val="fr-FR"/>
        </w:rPr>
        <w:t>până la semnarea contractului de finanțare.</w:t>
      </w:r>
    </w:p>
    <w:p w14:paraId="0F9ECA52" w14:textId="5A871933" w:rsidR="006F589C" w:rsidRPr="00880A57" w:rsidRDefault="006F589C" w:rsidP="007F7701">
      <w:pPr>
        <w:spacing w:after="0" w:line="240" w:lineRule="auto"/>
        <w:ind w:right="125" w:firstLine="720"/>
        <w:jc w:val="both"/>
        <w:rPr>
          <w:rFonts w:asciiTheme="minorHAnsi" w:hAnsiTheme="minorHAnsi" w:cstheme="minorHAnsi"/>
          <w:sz w:val="24"/>
        </w:rPr>
      </w:pPr>
      <w:r w:rsidRPr="00880A57">
        <w:rPr>
          <w:rFonts w:asciiTheme="minorHAnsi" w:hAnsiTheme="minorHAnsi" w:cstheme="minorHAnsi"/>
          <w:sz w:val="24"/>
        </w:rPr>
        <w:t xml:space="preserve">În urma primirii </w:t>
      </w:r>
      <w:r w:rsidRPr="005F5888">
        <w:rPr>
          <w:rFonts w:asciiTheme="minorHAnsi" w:hAnsiTheme="minorHAnsi" w:cstheme="minorHAnsi"/>
          <w:sz w:val="24"/>
          <w:lang w:val="it-IT"/>
        </w:rPr>
        <w:t>“</w:t>
      </w:r>
      <w:r w:rsidRPr="005F5888">
        <w:rPr>
          <w:rFonts w:cstheme="minorHAnsi"/>
          <w:i/>
          <w:sz w:val="24"/>
        </w:rPr>
        <w:t>Notificarii beneficiarului privind semnarea contractului de finanţare”</w:t>
      </w:r>
      <w:r w:rsidRPr="00880A57">
        <w:rPr>
          <w:rFonts w:asciiTheme="minorHAnsi" w:hAnsiTheme="minorHAnsi" w:cstheme="minorHAnsi"/>
          <w:sz w:val="24"/>
        </w:rPr>
        <w:t>, aveţi posibilitatea de a demara pe proprie răspundere, procedurile de achiziții, inclusiv semnarea contractelor de achiziții, cu mențiunea că avizarea dosarelor de achiziții se realizează ulterior semnării Contractului de finanțare cu AFIR.</w:t>
      </w:r>
    </w:p>
    <w:p w14:paraId="59C4524D" w14:textId="773AF2A0" w:rsidR="006F589C" w:rsidRPr="00880A57" w:rsidRDefault="006F589C" w:rsidP="007F7701">
      <w:pPr>
        <w:spacing w:after="0" w:line="240" w:lineRule="auto"/>
        <w:ind w:right="125" w:firstLine="720"/>
        <w:jc w:val="both"/>
        <w:rPr>
          <w:rFonts w:asciiTheme="minorHAnsi" w:hAnsiTheme="minorHAnsi" w:cstheme="minorHAnsi"/>
          <w:sz w:val="24"/>
        </w:rPr>
      </w:pPr>
      <w:r w:rsidRPr="00880A57">
        <w:rPr>
          <w:rFonts w:asciiTheme="minorHAnsi" w:hAnsiTheme="minorHAnsi" w:cstheme="minorHAnsi"/>
          <w:sz w:val="24"/>
        </w:rPr>
        <w:t>După depunerea documentelor obligatorii şi realizarea conformităţii documentelor depuse în vederea contractării</w:t>
      </w:r>
      <w:r>
        <w:rPr>
          <w:rFonts w:asciiTheme="minorHAnsi" w:hAnsiTheme="minorHAnsi" w:cstheme="minorHAnsi"/>
          <w:sz w:val="24"/>
        </w:rPr>
        <w:t xml:space="preserve"> și</w:t>
      </w:r>
      <w:r w:rsidRPr="00880A57">
        <w:rPr>
          <w:rFonts w:asciiTheme="minorHAnsi" w:hAnsiTheme="minorHAnsi" w:cstheme="minorHAnsi"/>
          <w:sz w:val="24"/>
        </w:rPr>
        <w:t xml:space="preserve"> avizarea Proiectului Tehnic, după caz, dacă sunt îndeplinite toate condițiile specifice, Autoritatea Contractantă va proceda la încheierea contractului de finanțare.</w:t>
      </w:r>
    </w:p>
    <w:p w14:paraId="6C357A54" w14:textId="75162271" w:rsidR="006F589C" w:rsidRPr="00880A57" w:rsidRDefault="006F589C" w:rsidP="007F7701">
      <w:pPr>
        <w:spacing w:after="0" w:line="240" w:lineRule="auto"/>
        <w:ind w:right="125"/>
        <w:jc w:val="both"/>
        <w:rPr>
          <w:rFonts w:asciiTheme="minorHAnsi" w:hAnsiTheme="minorHAnsi" w:cstheme="minorHAnsi"/>
          <w:sz w:val="24"/>
          <w:szCs w:val="24"/>
        </w:rPr>
      </w:pPr>
      <w:r>
        <w:rPr>
          <w:rFonts w:asciiTheme="minorHAnsi" w:hAnsiTheme="minorHAnsi" w:cstheme="minorHAnsi"/>
          <w:b/>
          <w:sz w:val="24"/>
          <w:szCs w:val="24"/>
        </w:rPr>
        <w:tab/>
      </w:r>
      <w:r w:rsidRPr="00880A57">
        <w:rPr>
          <w:rFonts w:asciiTheme="minorHAnsi" w:hAnsiTheme="minorHAnsi" w:cstheme="minorHAnsi"/>
          <w:b/>
          <w:sz w:val="24"/>
          <w:szCs w:val="24"/>
        </w:rPr>
        <w:t xml:space="preserve">Vă rugăm să aveți în vedere că în termen de maximum 6 luni în cazul proiectului cu achiziții simple/12 luni în cazul proiectului cu construcții montaj, de la semnarea Contractului de finanțare, trebuie să prezentați cererea de plată pentru prima tranșă și avizele specifice </w:t>
      </w:r>
      <w:r w:rsidRPr="00880A57">
        <w:rPr>
          <w:rFonts w:asciiTheme="minorHAnsi" w:hAnsiTheme="minorHAnsi" w:cstheme="minorHAnsi"/>
          <w:b/>
          <w:sz w:val="24"/>
          <w:szCs w:val="24"/>
        </w:rPr>
        <w:lastRenderedPageBreak/>
        <w:t>pentru proiect (asumate la depunerea cererii de finanțare), emise de instituțiile competente: DSP, Autoritatea competentă pentru protecția mediului, DSVSA, după caz, care certifică faptul că investiția va respecta prevederile legislației naționale specifice în vigoare, sub sancțiunea încetării contractului de finanțare</w:t>
      </w:r>
      <w:r w:rsidRPr="00880A57">
        <w:rPr>
          <w:rFonts w:asciiTheme="minorHAnsi" w:hAnsiTheme="minorHAnsi" w:cstheme="minorHAnsi"/>
          <w:sz w:val="24"/>
          <w:szCs w:val="24"/>
        </w:rPr>
        <w:t>.</w:t>
      </w:r>
      <w:r w:rsidRPr="00880A57">
        <w:rPr>
          <w:rFonts w:asciiTheme="minorHAnsi" w:hAnsiTheme="minorHAnsi" w:cstheme="minorHAnsi"/>
          <w:sz w:val="24"/>
          <w:szCs w:val="24"/>
        </w:rPr>
        <w:tab/>
      </w:r>
    </w:p>
    <w:p w14:paraId="5AA2DA08" w14:textId="05E042EC" w:rsidR="006F589C" w:rsidRPr="00880A57" w:rsidRDefault="006F589C" w:rsidP="006F589C">
      <w:pPr>
        <w:spacing w:before="120" w:after="120" w:line="240" w:lineRule="auto"/>
        <w:ind w:right="125" w:firstLine="567"/>
        <w:jc w:val="both"/>
        <w:rPr>
          <w:rFonts w:asciiTheme="minorHAnsi" w:hAnsiTheme="minorHAnsi" w:cstheme="minorHAnsi"/>
          <w:sz w:val="24"/>
          <w:szCs w:val="24"/>
        </w:rPr>
      </w:pPr>
      <w:r w:rsidRPr="00880A57">
        <w:rPr>
          <w:rFonts w:asciiTheme="minorHAnsi" w:hAnsiTheme="minorHAnsi" w:cstheme="minorHAnsi"/>
          <w:sz w:val="24"/>
          <w:szCs w:val="24"/>
        </w:rPr>
        <w:t>În situația în care sunt îndeplinite toate condițiile specifice pentru încheierea Contractului de finanțare, veţi primi</w:t>
      </w:r>
      <w:r>
        <w:rPr>
          <w:rFonts w:asciiTheme="minorHAnsi" w:hAnsiTheme="minorHAnsi" w:cstheme="minorHAnsi"/>
          <w:sz w:val="24"/>
          <w:szCs w:val="24"/>
        </w:rPr>
        <w:t xml:space="preserve"> notificare</w:t>
      </w:r>
      <w:r w:rsidRPr="00880A57">
        <w:rPr>
          <w:rFonts w:asciiTheme="minorHAnsi" w:hAnsiTheme="minorHAnsi" w:cstheme="minorHAnsi"/>
          <w:sz w:val="24"/>
          <w:szCs w:val="24"/>
        </w:rPr>
        <w:t xml:space="preserve"> pe adresa de e-mail</w:t>
      </w:r>
      <w:r>
        <w:rPr>
          <w:rFonts w:asciiTheme="minorHAnsi" w:hAnsiTheme="minorHAnsi" w:cstheme="minorHAnsi"/>
          <w:sz w:val="24"/>
          <w:szCs w:val="24"/>
        </w:rPr>
        <w:t xml:space="preserve"> referitoare la incarcarea in platforma informatica a</w:t>
      </w:r>
      <w:r w:rsidRPr="00880A57">
        <w:rPr>
          <w:rFonts w:asciiTheme="minorHAnsi" w:hAnsiTheme="minorHAnsi" w:cstheme="minorHAnsi"/>
          <w:sz w:val="24"/>
          <w:szCs w:val="24"/>
        </w:rPr>
        <w:t xml:space="preserve"> </w:t>
      </w:r>
      <w:r w:rsidRPr="00880A57">
        <w:rPr>
          <w:rFonts w:asciiTheme="minorHAnsi" w:hAnsiTheme="minorHAnsi" w:cstheme="minorHAnsi"/>
          <w:b/>
          <w:sz w:val="24"/>
          <w:szCs w:val="24"/>
        </w:rPr>
        <w:t>contractul</w:t>
      </w:r>
      <w:r>
        <w:rPr>
          <w:rFonts w:asciiTheme="minorHAnsi" w:hAnsiTheme="minorHAnsi" w:cstheme="minorHAnsi"/>
          <w:b/>
          <w:sz w:val="24"/>
          <w:szCs w:val="24"/>
        </w:rPr>
        <w:t>ui</w:t>
      </w:r>
      <w:r w:rsidRPr="00880A57">
        <w:rPr>
          <w:rFonts w:asciiTheme="minorHAnsi" w:hAnsiTheme="minorHAnsi" w:cstheme="minorHAnsi"/>
          <w:b/>
          <w:sz w:val="24"/>
          <w:szCs w:val="24"/>
        </w:rPr>
        <w:t xml:space="preserve"> de finanţare</w:t>
      </w:r>
      <w:r w:rsidRPr="00880A57">
        <w:rPr>
          <w:rFonts w:asciiTheme="minorHAnsi" w:hAnsiTheme="minorHAnsi" w:cstheme="minorHAnsi"/>
          <w:sz w:val="24"/>
          <w:szCs w:val="24"/>
        </w:rPr>
        <w:t xml:space="preserve">, semnat electronic de Autoritatea Contractantă însoțit de anexe, urmând ca în termen de </w:t>
      </w:r>
      <w:r w:rsidRPr="00880A57">
        <w:rPr>
          <w:rFonts w:asciiTheme="minorHAnsi" w:hAnsiTheme="minorHAnsi" w:cstheme="minorHAnsi"/>
          <w:b/>
          <w:sz w:val="24"/>
          <w:szCs w:val="24"/>
        </w:rPr>
        <w:t>maximum 5 zile lucrătoare</w:t>
      </w:r>
      <w:r w:rsidRPr="00880A57">
        <w:rPr>
          <w:rFonts w:asciiTheme="minorHAnsi" w:hAnsiTheme="minorHAnsi" w:cstheme="minorHAnsi"/>
          <w:sz w:val="24"/>
          <w:szCs w:val="24"/>
        </w:rPr>
        <w:t xml:space="preserve"> de la comunicarea pe e-mail a contractului, să transmiteți Autorităţii Contractante, prin intermediul platformei informatice, contractul de finanțare semnat electronic de către reprezentantul legal, însoţit de anexe.</w:t>
      </w:r>
    </w:p>
    <w:p w14:paraId="10EEEAA5" w14:textId="08F8F2A4" w:rsidR="006F589C" w:rsidRPr="00880A57" w:rsidRDefault="006F589C" w:rsidP="006F589C">
      <w:pPr>
        <w:spacing w:before="120" w:after="120" w:line="240" w:lineRule="auto"/>
        <w:ind w:right="125" w:firstLine="567"/>
        <w:jc w:val="both"/>
        <w:rPr>
          <w:rFonts w:asciiTheme="minorHAnsi" w:hAnsiTheme="minorHAnsi" w:cstheme="minorHAnsi"/>
          <w:sz w:val="24"/>
          <w:szCs w:val="24"/>
        </w:rPr>
      </w:pPr>
      <w:r w:rsidRPr="00880A57">
        <w:rPr>
          <w:rFonts w:asciiTheme="minorHAnsi" w:hAnsiTheme="minorHAnsi" w:cstheme="minorHAnsi"/>
          <w:sz w:val="24"/>
          <w:szCs w:val="24"/>
        </w:rPr>
        <w:t>În cazul în care nu acceptaţi finanţarea nerambursabilă, nu depuneţi documentele obligatorii necesare contractării, nu transmiteţi contractul de finanţare semnat electronic sau nu notificaţi AFIR înaceastă perioadă, se consideră că renunţaţi la finanțare, caz în care proiectul va fi încadrat cu statut de contract de finanțare neîncheiat.</w:t>
      </w:r>
      <w:r>
        <w:rPr>
          <w:rFonts w:asciiTheme="minorHAnsi" w:hAnsiTheme="minorHAnsi" w:cstheme="minorHAnsi"/>
          <w:sz w:val="24"/>
          <w:szCs w:val="24"/>
        </w:rPr>
        <w:t xml:space="preserve"> </w:t>
      </w:r>
      <w:r w:rsidRPr="00880A57">
        <w:rPr>
          <w:rFonts w:asciiTheme="minorHAnsi" w:hAnsiTheme="minorHAnsi" w:cstheme="minorHAnsi"/>
          <w:sz w:val="24"/>
          <w:szCs w:val="24"/>
        </w:rPr>
        <w:t>În situația în care nu acceptaţi finanţarea nerambursabilă vă rugăm să notificaţi AFIR.</w:t>
      </w:r>
    </w:p>
    <w:p w14:paraId="38AC8958" w14:textId="77777777" w:rsidR="006F589C" w:rsidRPr="00880A57" w:rsidRDefault="006F589C" w:rsidP="006F589C">
      <w:pPr>
        <w:spacing w:before="120" w:after="120" w:line="240" w:lineRule="auto"/>
        <w:ind w:right="125" w:firstLine="567"/>
        <w:jc w:val="both"/>
        <w:rPr>
          <w:rFonts w:asciiTheme="minorHAnsi" w:hAnsiTheme="minorHAnsi" w:cstheme="minorHAnsi"/>
          <w:i/>
          <w:sz w:val="24"/>
          <w:szCs w:val="24"/>
        </w:rPr>
      </w:pPr>
      <w:r w:rsidRPr="00880A57">
        <w:rPr>
          <w:rFonts w:asciiTheme="minorHAnsi" w:hAnsiTheme="minorHAnsi" w:cstheme="minorHAnsi"/>
          <w:i/>
          <w:sz w:val="24"/>
          <w:szCs w:val="24"/>
        </w:rPr>
        <w:t xml:space="preserve">Agenţia nu va încheia Contractul de finanţare cu dumneavoastră în situația în care nu veți prezenta documentele obligatorii în termenul precizat în prezenta Notificare sau în cazul în care se va constata că figurați înregistrat în registrul debitorilor AFIR, cu debite neachitate, atât pentru Programul </w:t>
      </w:r>
    </w:p>
    <w:p w14:paraId="4E1DC0CC" w14:textId="77777777" w:rsidR="006F589C" w:rsidRPr="00880A57" w:rsidRDefault="006F589C" w:rsidP="006F589C">
      <w:pPr>
        <w:spacing w:before="120" w:after="120" w:line="240" w:lineRule="auto"/>
        <w:ind w:right="125"/>
        <w:jc w:val="both"/>
        <w:rPr>
          <w:rFonts w:asciiTheme="minorHAnsi" w:hAnsiTheme="minorHAnsi" w:cstheme="minorHAnsi"/>
          <w:sz w:val="24"/>
          <w:szCs w:val="24"/>
        </w:rPr>
      </w:pPr>
      <w:r w:rsidRPr="00880A57">
        <w:rPr>
          <w:rFonts w:asciiTheme="minorHAnsi" w:hAnsiTheme="minorHAnsi" w:cstheme="minorHAnsi"/>
          <w:i/>
          <w:sz w:val="24"/>
          <w:szCs w:val="24"/>
        </w:rPr>
        <w:t xml:space="preserve">SAPARD, cât și pentru FEADR. Trebuie să achitaţi integral datoria față de AFIR, inclusiv dobânzile și majorările de întârziere </w:t>
      </w:r>
      <w:r w:rsidRPr="00880A57">
        <w:rPr>
          <w:rFonts w:asciiTheme="minorHAnsi" w:hAnsiTheme="minorHAnsi" w:cstheme="minorHAnsi"/>
          <w:sz w:val="24"/>
          <w:szCs w:val="24"/>
        </w:rPr>
        <w:t xml:space="preserve">(dacă este cazul), </w:t>
      </w:r>
      <w:r w:rsidRPr="00880A57">
        <w:rPr>
          <w:rFonts w:asciiTheme="minorHAnsi" w:hAnsiTheme="minorHAnsi" w:cstheme="minorHAnsi"/>
          <w:i/>
          <w:sz w:val="24"/>
          <w:szCs w:val="24"/>
        </w:rPr>
        <w:t>până la semnarea contractului de finanțare.</w:t>
      </w:r>
    </w:p>
    <w:p w14:paraId="667A250E" w14:textId="77777777" w:rsidR="006F589C" w:rsidRPr="00880A57" w:rsidRDefault="006F589C" w:rsidP="006F589C">
      <w:pPr>
        <w:spacing w:before="120" w:after="120" w:line="240" w:lineRule="auto"/>
        <w:ind w:right="125" w:firstLine="567"/>
        <w:jc w:val="both"/>
        <w:rPr>
          <w:rFonts w:asciiTheme="minorHAnsi" w:hAnsiTheme="minorHAnsi" w:cstheme="minorHAnsi"/>
          <w:sz w:val="24"/>
          <w:szCs w:val="24"/>
        </w:rPr>
      </w:pPr>
      <w:r w:rsidRPr="00880A57">
        <w:rPr>
          <w:rFonts w:asciiTheme="minorHAnsi" w:hAnsiTheme="minorHAnsi" w:cstheme="minorHAnsi"/>
          <w:sz w:val="24"/>
          <w:szCs w:val="24"/>
        </w:rPr>
        <w:t>Finanțarea proiectului dumneavoastră se realizează din PS PAC 2023-2027, Program cofinanţat de Uniunea Europeană prin Fondul European Agricol pentru Dezvoltare Rurală și Guvernul României din bugetul de stat.</w:t>
      </w:r>
    </w:p>
    <w:p w14:paraId="76EC66D8" w14:textId="77777777" w:rsidR="006F589C" w:rsidRPr="00880A57" w:rsidRDefault="006F589C" w:rsidP="006F589C">
      <w:pPr>
        <w:spacing w:before="120" w:after="120" w:line="240" w:lineRule="auto"/>
        <w:ind w:right="125" w:firstLine="567"/>
        <w:jc w:val="both"/>
        <w:rPr>
          <w:rFonts w:asciiTheme="minorHAnsi" w:hAnsiTheme="minorHAnsi" w:cstheme="minorHAnsi"/>
          <w:sz w:val="24"/>
          <w:szCs w:val="24"/>
        </w:rPr>
      </w:pPr>
      <w:r w:rsidRPr="00880A57">
        <w:rPr>
          <w:rFonts w:asciiTheme="minorHAnsi" w:hAnsiTheme="minorHAnsi" w:cstheme="minorHAnsi"/>
          <w:i/>
          <w:sz w:val="24"/>
          <w:szCs w:val="24"/>
        </w:rPr>
        <w:t>Vă mulţumim pentru interesul manifestat față de Planul Strategic PS PAC 2023-2027 şi vă rugăm să analizaţi cu atenţie modelul de  contract şi anexele acestuia, disponibile pe pagina oficială de internet a Agenţiei pentru Finantarea Investitiilor Rurale (</w:t>
      </w:r>
      <w:hyperlink r:id="rId9" w:history="1">
        <w:r w:rsidRPr="00880A57">
          <w:rPr>
            <w:rFonts w:asciiTheme="minorHAnsi" w:hAnsiTheme="minorHAnsi" w:cstheme="minorHAnsi"/>
            <w:i/>
            <w:color w:val="0000FF"/>
            <w:sz w:val="24"/>
            <w:szCs w:val="24"/>
            <w:u w:val="single"/>
          </w:rPr>
          <w:t>www.afir.ro</w:t>
        </w:r>
      </w:hyperlink>
      <w:r w:rsidRPr="00880A57">
        <w:rPr>
          <w:rFonts w:asciiTheme="minorHAnsi" w:hAnsiTheme="minorHAnsi" w:cstheme="minorHAnsi"/>
          <w:i/>
          <w:sz w:val="24"/>
          <w:szCs w:val="24"/>
        </w:rPr>
        <w:t>)</w:t>
      </w:r>
      <w:r w:rsidRPr="00880A57">
        <w:rPr>
          <w:rFonts w:asciiTheme="minorHAnsi" w:hAnsiTheme="minorHAnsi" w:cstheme="minorHAnsi"/>
          <w:sz w:val="24"/>
          <w:szCs w:val="24"/>
        </w:rPr>
        <w:t>.</w:t>
      </w:r>
    </w:p>
    <w:p w14:paraId="663267B9" w14:textId="77777777" w:rsidR="006F589C" w:rsidRPr="00880A57" w:rsidRDefault="006F589C" w:rsidP="006F589C">
      <w:pPr>
        <w:spacing w:after="0" w:line="240" w:lineRule="auto"/>
        <w:ind w:right="126" w:firstLine="567"/>
        <w:jc w:val="both"/>
        <w:rPr>
          <w:rFonts w:asciiTheme="minorHAnsi" w:hAnsiTheme="minorHAnsi" w:cstheme="minorHAnsi"/>
          <w:sz w:val="24"/>
          <w:szCs w:val="24"/>
        </w:rPr>
      </w:pPr>
    </w:p>
    <w:p w14:paraId="36C21CC4" w14:textId="77777777" w:rsidR="006F589C" w:rsidRPr="00880A57" w:rsidRDefault="006F589C" w:rsidP="006F589C">
      <w:pPr>
        <w:spacing w:after="0" w:line="240" w:lineRule="auto"/>
        <w:ind w:right="126" w:firstLine="567"/>
        <w:jc w:val="both"/>
        <w:rPr>
          <w:rFonts w:asciiTheme="minorHAnsi" w:hAnsiTheme="minorHAnsi" w:cstheme="minorHAnsi"/>
          <w:sz w:val="24"/>
          <w:szCs w:val="24"/>
        </w:rPr>
      </w:pPr>
    </w:p>
    <w:p w14:paraId="4FD66F02" w14:textId="77777777" w:rsidR="006F589C" w:rsidRPr="00880A57" w:rsidRDefault="006F589C" w:rsidP="006F589C">
      <w:pPr>
        <w:spacing w:after="0" w:line="240" w:lineRule="auto"/>
        <w:ind w:right="126" w:firstLine="567"/>
        <w:jc w:val="both"/>
        <w:rPr>
          <w:rFonts w:asciiTheme="minorHAnsi" w:hAnsiTheme="minorHAnsi" w:cstheme="minorHAnsi"/>
          <w:b/>
          <w:sz w:val="24"/>
        </w:rPr>
      </w:pPr>
      <w:r w:rsidRPr="00880A57">
        <w:rPr>
          <w:rFonts w:asciiTheme="minorHAnsi" w:hAnsiTheme="minorHAnsi" w:cstheme="minorHAnsi"/>
          <w:sz w:val="24"/>
        </w:rPr>
        <w:t>Cu stimă,</w:t>
      </w:r>
    </w:p>
    <w:p w14:paraId="706D7777" w14:textId="77777777" w:rsidR="006F589C" w:rsidRPr="00880A57" w:rsidRDefault="006F589C" w:rsidP="006F589C">
      <w:pPr>
        <w:spacing w:after="0" w:line="240" w:lineRule="auto"/>
        <w:ind w:right="126" w:firstLine="567"/>
        <w:jc w:val="both"/>
        <w:rPr>
          <w:rFonts w:asciiTheme="minorHAnsi" w:hAnsiTheme="minorHAnsi" w:cstheme="minorHAnsi"/>
          <w:b/>
          <w:sz w:val="24"/>
        </w:rPr>
      </w:pPr>
    </w:p>
    <w:p w14:paraId="328D04F8" w14:textId="77777777" w:rsidR="006F589C" w:rsidRPr="00880A57" w:rsidRDefault="006F589C" w:rsidP="006F589C">
      <w:pPr>
        <w:spacing w:after="0" w:line="240" w:lineRule="auto"/>
        <w:ind w:right="126" w:firstLine="567"/>
        <w:jc w:val="center"/>
        <w:rPr>
          <w:rFonts w:asciiTheme="minorHAnsi" w:hAnsiTheme="minorHAnsi" w:cstheme="minorHAnsi"/>
          <w:sz w:val="24"/>
        </w:rPr>
      </w:pPr>
      <w:r w:rsidRPr="00880A57">
        <w:rPr>
          <w:rFonts w:asciiTheme="minorHAnsi" w:hAnsiTheme="minorHAnsi" w:cstheme="minorHAnsi"/>
          <w:b/>
          <w:sz w:val="24"/>
        </w:rPr>
        <w:t>Director OJFIR</w:t>
      </w:r>
      <w:r>
        <w:rPr>
          <w:rFonts w:asciiTheme="minorHAnsi" w:hAnsiTheme="minorHAnsi" w:cstheme="minorHAnsi"/>
          <w:b/>
          <w:sz w:val="24"/>
        </w:rPr>
        <w:t>/</w:t>
      </w:r>
      <w:r w:rsidRPr="00880A57">
        <w:rPr>
          <w:rFonts w:asciiTheme="minorHAnsi" w:hAnsiTheme="minorHAnsi" w:cstheme="minorHAnsi"/>
          <w:b/>
          <w:sz w:val="24"/>
        </w:rPr>
        <w:t>CRFIR</w:t>
      </w:r>
    </w:p>
    <w:p w14:paraId="670477EE" w14:textId="77777777" w:rsidR="006F589C" w:rsidRPr="00880A57" w:rsidRDefault="006F589C" w:rsidP="006F589C">
      <w:pPr>
        <w:spacing w:after="0" w:line="240" w:lineRule="auto"/>
        <w:ind w:right="126" w:firstLine="567"/>
        <w:jc w:val="center"/>
        <w:rPr>
          <w:rFonts w:asciiTheme="minorHAnsi" w:hAnsiTheme="minorHAnsi" w:cstheme="minorHAnsi"/>
          <w:sz w:val="24"/>
        </w:rPr>
      </w:pPr>
      <w:r w:rsidRPr="00880A57">
        <w:rPr>
          <w:rFonts w:asciiTheme="minorHAnsi" w:hAnsiTheme="minorHAnsi" w:cstheme="minorHAnsi"/>
          <w:sz w:val="24"/>
        </w:rPr>
        <w:t>Nume / prenume</w:t>
      </w:r>
    </w:p>
    <w:p w14:paraId="3179DD7F" w14:textId="77777777" w:rsidR="006F589C" w:rsidRPr="00880A57" w:rsidRDefault="006F589C" w:rsidP="006F589C">
      <w:pPr>
        <w:spacing w:after="0" w:line="240" w:lineRule="auto"/>
        <w:ind w:right="126" w:firstLine="567"/>
        <w:jc w:val="center"/>
        <w:rPr>
          <w:rFonts w:asciiTheme="minorHAnsi" w:hAnsiTheme="minorHAnsi" w:cstheme="minorHAnsi"/>
          <w:sz w:val="24"/>
        </w:rPr>
      </w:pPr>
      <w:r w:rsidRPr="00880A57">
        <w:rPr>
          <w:rFonts w:asciiTheme="minorHAnsi" w:hAnsiTheme="minorHAnsi" w:cstheme="minorHAnsi"/>
          <w:sz w:val="24"/>
        </w:rPr>
        <w:t>…………..……………..</w:t>
      </w:r>
    </w:p>
    <w:p w14:paraId="2B332A87" w14:textId="77777777" w:rsidR="006F589C" w:rsidRPr="00880A57" w:rsidRDefault="006F589C" w:rsidP="006F589C">
      <w:pPr>
        <w:spacing w:after="0" w:line="240" w:lineRule="auto"/>
        <w:ind w:right="126"/>
        <w:jc w:val="both"/>
        <w:rPr>
          <w:rFonts w:asciiTheme="minorHAnsi" w:hAnsiTheme="minorHAnsi" w:cstheme="minorHAnsi"/>
          <w:b/>
          <w:sz w:val="24"/>
        </w:rPr>
      </w:pPr>
    </w:p>
    <w:p w14:paraId="64F34B44" w14:textId="77777777" w:rsidR="006F589C" w:rsidRPr="00880A57" w:rsidRDefault="006F589C" w:rsidP="006F589C">
      <w:pPr>
        <w:spacing w:after="0" w:line="240" w:lineRule="auto"/>
        <w:ind w:right="126" w:firstLine="567"/>
        <w:jc w:val="both"/>
        <w:rPr>
          <w:rFonts w:asciiTheme="minorHAnsi" w:hAnsiTheme="minorHAnsi" w:cstheme="minorHAnsi"/>
          <w:b/>
          <w:sz w:val="24"/>
        </w:rPr>
      </w:pPr>
    </w:p>
    <w:p w14:paraId="649B61D1" w14:textId="77777777" w:rsidR="006F589C" w:rsidRPr="00880A57" w:rsidRDefault="006F589C" w:rsidP="006F589C">
      <w:pPr>
        <w:spacing w:after="0" w:line="240" w:lineRule="auto"/>
        <w:ind w:right="126" w:firstLine="567"/>
        <w:jc w:val="both"/>
        <w:rPr>
          <w:rFonts w:asciiTheme="minorHAnsi" w:hAnsiTheme="minorHAnsi" w:cstheme="minorHAnsi"/>
          <w:b/>
          <w:sz w:val="24"/>
        </w:rPr>
      </w:pPr>
    </w:p>
    <w:p w14:paraId="2022D9BC" w14:textId="77777777" w:rsidR="006F589C" w:rsidRPr="00880A57" w:rsidRDefault="006F589C" w:rsidP="006F589C">
      <w:pPr>
        <w:spacing w:after="0" w:line="240" w:lineRule="auto"/>
        <w:ind w:right="126"/>
        <w:jc w:val="both"/>
        <w:rPr>
          <w:rFonts w:asciiTheme="minorHAnsi" w:hAnsiTheme="minorHAnsi" w:cstheme="minorHAnsi"/>
          <w:sz w:val="24"/>
        </w:rPr>
      </w:pPr>
    </w:p>
    <w:p w14:paraId="7407CC72" w14:textId="77777777" w:rsidR="006F589C" w:rsidRPr="00880A57" w:rsidRDefault="006F589C" w:rsidP="006F589C">
      <w:pPr>
        <w:spacing w:after="0" w:line="240" w:lineRule="auto"/>
        <w:ind w:right="126"/>
        <w:jc w:val="both"/>
        <w:rPr>
          <w:rFonts w:asciiTheme="minorHAnsi" w:hAnsiTheme="minorHAnsi" w:cstheme="minorHAnsi"/>
          <w:sz w:val="24"/>
        </w:rPr>
      </w:pPr>
    </w:p>
    <w:p w14:paraId="6A3B38BB" w14:textId="77777777" w:rsidR="006F589C" w:rsidRPr="00880A57" w:rsidRDefault="006F589C" w:rsidP="006F589C">
      <w:pPr>
        <w:spacing w:after="0" w:line="240" w:lineRule="auto"/>
        <w:ind w:right="126" w:firstLine="540"/>
        <w:jc w:val="both"/>
        <w:rPr>
          <w:rFonts w:asciiTheme="minorHAnsi" w:hAnsiTheme="minorHAnsi" w:cstheme="minorHAnsi"/>
          <w:sz w:val="24"/>
          <w:lang w:val="fr-FR"/>
        </w:rPr>
      </w:pPr>
      <w:r w:rsidRPr="00880A57">
        <w:rPr>
          <w:rFonts w:asciiTheme="minorHAnsi" w:hAnsiTheme="minorHAnsi" w:cstheme="minorHAnsi"/>
          <w:sz w:val="24"/>
          <w:lang w:val="fr-FR"/>
        </w:rPr>
        <w:t xml:space="preserve">Avizat, </w:t>
      </w:r>
    </w:p>
    <w:p w14:paraId="7CFC5FEE" w14:textId="77777777" w:rsidR="006F589C" w:rsidRPr="00880A57" w:rsidRDefault="006F589C" w:rsidP="006F589C">
      <w:pPr>
        <w:spacing w:after="0" w:line="240" w:lineRule="auto"/>
        <w:ind w:right="126" w:firstLine="540"/>
        <w:jc w:val="both"/>
        <w:rPr>
          <w:rFonts w:asciiTheme="minorHAnsi" w:hAnsiTheme="minorHAnsi" w:cstheme="minorHAnsi"/>
          <w:sz w:val="24"/>
          <w:lang w:val="fr-FR"/>
        </w:rPr>
      </w:pPr>
      <w:r w:rsidRPr="00880A57">
        <w:rPr>
          <w:rFonts w:asciiTheme="minorHAnsi" w:hAnsiTheme="minorHAnsi" w:cstheme="minorHAnsi"/>
          <w:sz w:val="24"/>
          <w:lang w:val="fr-FR"/>
        </w:rPr>
        <w:t>Şef SLINA OJFIR/CRFIR</w:t>
      </w:r>
    </w:p>
    <w:p w14:paraId="78F93348" w14:textId="77777777" w:rsidR="006F589C" w:rsidRPr="00880A57" w:rsidRDefault="006F589C" w:rsidP="006F589C">
      <w:pPr>
        <w:spacing w:after="0" w:line="240" w:lineRule="auto"/>
        <w:ind w:right="126" w:firstLine="540"/>
        <w:jc w:val="both"/>
        <w:rPr>
          <w:rFonts w:asciiTheme="minorHAnsi" w:hAnsiTheme="minorHAnsi" w:cstheme="minorHAnsi"/>
          <w:sz w:val="24"/>
          <w:lang w:val="fr-FR"/>
        </w:rPr>
      </w:pPr>
      <w:r w:rsidRPr="00880A57">
        <w:rPr>
          <w:rFonts w:asciiTheme="minorHAnsi" w:hAnsiTheme="minorHAnsi" w:cstheme="minorHAnsi"/>
          <w:sz w:val="24"/>
          <w:lang w:val="fr-FR"/>
        </w:rPr>
        <w:t>Nume/prenume……....................….</w:t>
      </w:r>
    </w:p>
    <w:p w14:paraId="0B313AE2" w14:textId="77777777" w:rsidR="006F589C" w:rsidRPr="00880A57" w:rsidRDefault="006F589C" w:rsidP="006F589C">
      <w:pPr>
        <w:spacing w:after="0" w:line="240" w:lineRule="auto"/>
        <w:ind w:right="126"/>
        <w:jc w:val="both"/>
        <w:rPr>
          <w:rFonts w:asciiTheme="minorHAnsi" w:hAnsiTheme="minorHAnsi" w:cstheme="minorHAnsi"/>
          <w:sz w:val="24"/>
          <w:lang w:val="fr-FR"/>
        </w:rPr>
      </w:pPr>
    </w:p>
    <w:p w14:paraId="7AACAEF7" w14:textId="77777777" w:rsidR="006F589C" w:rsidRPr="00880A57" w:rsidRDefault="006F589C" w:rsidP="006F589C">
      <w:pPr>
        <w:spacing w:after="0" w:line="240" w:lineRule="auto"/>
        <w:ind w:right="126" w:firstLine="567"/>
        <w:jc w:val="both"/>
        <w:rPr>
          <w:rFonts w:asciiTheme="minorHAnsi" w:hAnsiTheme="minorHAnsi" w:cstheme="minorHAnsi"/>
          <w:sz w:val="24"/>
          <w:lang w:val="fr-FR"/>
        </w:rPr>
      </w:pPr>
      <w:r w:rsidRPr="00880A57">
        <w:rPr>
          <w:rFonts w:asciiTheme="minorHAnsi" w:hAnsiTheme="minorHAnsi" w:cstheme="minorHAnsi"/>
          <w:sz w:val="24"/>
          <w:lang w:val="fr-FR"/>
        </w:rPr>
        <w:t xml:space="preserve">Verificat </w:t>
      </w:r>
    </w:p>
    <w:p w14:paraId="4DC122C8" w14:textId="77777777" w:rsidR="006F589C" w:rsidRPr="00880A57" w:rsidRDefault="006F589C" w:rsidP="006F589C">
      <w:pPr>
        <w:spacing w:after="0" w:line="240" w:lineRule="auto"/>
        <w:ind w:right="126" w:firstLine="567"/>
        <w:jc w:val="both"/>
        <w:rPr>
          <w:rFonts w:asciiTheme="minorHAnsi" w:hAnsiTheme="minorHAnsi" w:cstheme="minorHAnsi"/>
          <w:sz w:val="24"/>
          <w:lang w:val="fr-FR"/>
        </w:rPr>
      </w:pPr>
      <w:r w:rsidRPr="00880A57">
        <w:rPr>
          <w:rFonts w:asciiTheme="minorHAnsi" w:hAnsiTheme="minorHAnsi" w:cstheme="minorHAnsi"/>
          <w:sz w:val="24"/>
          <w:lang w:val="fr-FR"/>
        </w:rPr>
        <w:t>Expert 2 SLINA OJFIR/CRFIR</w:t>
      </w:r>
      <w:r>
        <w:rPr>
          <w:rFonts w:asciiTheme="minorHAnsi" w:hAnsiTheme="minorHAnsi" w:cstheme="minorHAnsi"/>
          <w:sz w:val="24"/>
          <w:lang w:val="fr-FR"/>
        </w:rPr>
        <w:t xml:space="preserve"> sau </w:t>
      </w:r>
    </w:p>
    <w:p w14:paraId="05601F9D" w14:textId="77777777" w:rsidR="006F589C" w:rsidRPr="00880A57" w:rsidRDefault="006F589C" w:rsidP="006F589C">
      <w:pPr>
        <w:spacing w:after="0" w:line="240" w:lineRule="auto"/>
        <w:ind w:right="126" w:firstLine="567"/>
        <w:jc w:val="both"/>
        <w:rPr>
          <w:rFonts w:asciiTheme="minorHAnsi" w:hAnsiTheme="minorHAnsi" w:cstheme="minorHAnsi"/>
          <w:sz w:val="24"/>
          <w:lang w:val="fr-FR"/>
        </w:rPr>
      </w:pPr>
      <w:r w:rsidRPr="00880A57">
        <w:rPr>
          <w:rFonts w:asciiTheme="minorHAnsi" w:hAnsiTheme="minorHAnsi" w:cstheme="minorHAnsi"/>
          <w:sz w:val="24"/>
          <w:lang w:val="fr-FR"/>
        </w:rPr>
        <w:t>Nume/prenume………......................</w:t>
      </w:r>
    </w:p>
    <w:p w14:paraId="53A96C0D" w14:textId="77777777" w:rsidR="006F589C" w:rsidRPr="00880A57" w:rsidRDefault="006F589C" w:rsidP="006F589C">
      <w:pPr>
        <w:spacing w:after="0" w:line="240" w:lineRule="auto"/>
        <w:ind w:right="126" w:firstLine="567"/>
        <w:jc w:val="both"/>
        <w:rPr>
          <w:rFonts w:asciiTheme="minorHAnsi" w:hAnsiTheme="minorHAnsi" w:cstheme="minorHAnsi"/>
          <w:sz w:val="24"/>
          <w:lang w:val="fr-FR"/>
        </w:rPr>
      </w:pPr>
    </w:p>
    <w:p w14:paraId="25A31A66" w14:textId="77777777" w:rsidR="006F589C" w:rsidRPr="00880A57" w:rsidRDefault="006F589C" w:rsidP="006F589C">
      <w:pPr>
        <w:spacing w:after="0" w:line="240" w:lineRule="auto"/>
        <w:ind w:right="126" w:firstLine="567"/>
        <w:jc w:val="both"/>
        <w:rPr>
          <w:rFonts w:asciiTheme="minorHAnsi" w:hAnsiTheme="minorHAnsi" w:cstheme="minorHAnsi"/>
          <w:sz w:val="24"/>
          <w:lang w:val="fr-FR"/>
        </w:rPr>
      </w:pPr>
      <w:r w:rsidRPr="00880A57">
        <w:rPr>
          <w:rFonts w:asciiTheme="minorHAnsi" w:hAnsiTheme="minorHAnsi" w:cstheme="minorHAnsi"/>
          <w:sz w:val="24"/>
          <w:lang w:val="fr-FR"/>
        </w:rPr>
        <w:t xml:space="preserve">Întocmit, </w:t>
      </w:r>
    </w:p>
    <w:p w14:paraId="7D386F34" w14:textId="77777777" w:rsidR="006F589C" w:rsidRPr="00880A57" w:rsidRDefault="006F589C" w:rsidP="006F589C">
      <w:pPr>
        <w:spacing w:after="0" w:line="240" w:lineRule="auto"/>
        <w:ind w:right="126" w:firstLine="567"/>
        <w:jc w:val="both"/>
        <w:rPr>
          <w:rFonts w:asciiTheme="minorHAnsi" w:hAnsiTheme="minorHAnsi" w:cstheme="minorHAnsi"/>
          <w:sz w:val="24"/>
          <w:lang w:val="fr-FR"/>
        </w:rPr>
      </w:pPr>
      <w:r w:rsidRPr="00880A57">
        <w:rPr>
          <w:rFonts w:asciiTheme="minorHAnsi" w:hAnsiTheme="minorHAnsi" w:cstheme="minorHAnsi"/>
          <w:sz w:val="24"/>
          <w:lang w:val="fr-FR"/>
        </w:rPr>
        <w:t>Expert 1 SLINA OJFIR/CRFIR</w:t>
      </w:r>
    </w:p>
    <w:p w14:paraId="790F07E9" w14:textId="77777777" w:rsidR="006F589C" w:rsidRPr="00880A57" w:rsidRDefault="006F589C" w:rsidP="006F589C">
      <w:pPr>
        <w:spacing w:after="0" w:line="240" w:lineRule="auto"/>
        <w:ind w:right="126" w:firstLine="567"/>
        <w:jc w:val="both"/>
        <w:rPr>
          <w:rFonts w:asciiTheme="minorHAnsi" w:hAnsiTheme="minorHAnsi" w:cstheme="minorHAnsi"/>
          <w:sz w:val="24"/>
          <w:lang w:val="fr-FR"/>
        </w:rPr>
      </w:pPr>
      <w:r w:rsidRPr="00880A57">
        <w:rPr>
          <w:rFonts w:asciiTheme="minorHAnsi" w:hAnsiTheme="minorHAnsi" w:cstheme="minorHAnsi"/>
          <w:sz w:val="24"/>
          <w:lang w:val="fr-FR"/>
        </w:rPr>
        <w:t xml:space="preserve">Nume/prenume………...................... </w:t>
      </w:r>
    </w:p>
    <w:p w14:paraId="50AF76BF" w14:textId="77777777" w:rsidR="006F589C" w:rsidRPr="00880A57" w:rsidRDefault="006F589C" w:rsidP="006F589C">
      <w:pPr>
        <w:spacing w:after="0" w:line="240" w:lineRule="auto"/>
        <w:ind w:right="126" w:firstLine="567"/>
        <w:jc w:val="both"/>
        <w:rPr>
          <w:rFonts w:asciiTheme="minorHAnsi" w:hAnsiTheme="minorHAnsi" w:cstheme="minorHAnsi"/>
          <w:sz w:val="24"/>
          <w:lang w:val="fr-FR"/>
        </w:rPr>
      </w:pPr>
    </w:p>
    <w:p w14:paraId="766B5606" w14:textId="77777777" w:rsidR="006F589C" w:rsidRPr="00880A57" w:rsidRDefault="006F589C" w:rsidP="006F589C">
      <w:pPr>
        <w:spacing w:after="0" w:line="240" w:lineRule="auto"/>
        <w:ind w:right="126" w:firstLine="567"/>
        <w:jc w:val="both"/>
        <w:rPr>
          <w:rFonts w:asciiTheme="minorHAnsi" w:hAnsiTheme="minorHAnsi" w:cstheme="minorHAnsi"/>
          <w:sz w:val="24"/>
          <w:lang w:val="fr-FR"/>
        </w:rPr>
      </w:pPr>
    </w:p>
    <w:p w14:paraId="0ED01FD1" w14:textId="77777777" w:rsidR="006F589C" w:rsidRPr="00880A57" w:rsidRDefault="006F589C" w:rsidP="006F589C">
      <w:pPr>
        <w:spacing w:before="120" w:after="120" w:line="240" w:lineRule="auto"/>
        <w:ind w:right="125" w:firstLine="567"/>
        <w:jc w:val="both"/>
        <w:rPr>
          <w:rFonts w:asciiTheme="minorHAnsi" w:hAnsiTheme="minorHAnsi" w:cstheme="minorHAnsi"/>
          <w:b/>
          <w:sz w:val="24"/>
        </w:rPr>
      </w:pPr>
      <w:r w:rsidRPr="00880A57">
        <w:rPr>
          <w:rFonts w:asciiTheme="minorHAnsi" w:hAnsiTheme="minorHAnsi" w:cstheme="minorHAnsi"/>
          <w:b/>
          <w:sz w:val="24"/>
        </w:rPr>
        <w:t>*Persoanele care au întocmit și avizat Notificarea vor fi menționate doar pe al doilea exemplar al formularului. Formularul E6.8.3</w:t>
      </w:r>
      <w:r>
        <w:rPr>
          <w:rFonts w:asciiTheme="minorHAnsi" w:hAnsiTheme="minorHAnsi" w:cstheme="minorHAnsi"/>
          <w:b/>
          <w:sz w:val="24"/>
        </w:rPr>
        <w:t>L</w:t>
      </w:r>
      <w:r w:rsidRPr="00880A57">
        <w:rPr>
          <w:rFonts w:asciiTheme="minorHAnsi" w:hAnsiTheme="minorHAnsi" w:cstheme="minorHAnsi"/>
          <w:b/>
          <w:sz w:val="24"/>
        </w:rPr>
        <w:t xml:space="preserve"> se atașează dosarului administrativ al proiectului</w:t>
      </w:r>
    </w:p>
    <w:p w14:paraId="61613D4F" w14:textId="39B0AAD9" w:rsidR="006F589C" w:rsidRPr="00880A57" w:rsidRDefault="006F589C" w:rsidP="006F589C">
      <w:pPr>
        <w:spacing w:before="120" w:after="120" w:line="240" w:lineRule="auto"/>
        <w:ind w:right="125" w:firstLine="567"/>
        <w:jc w:val="both"/>
        <w:rPr>
          <w:rFonts w:asciiTheme="minorHAnsi" w:hAnsiTheme="minorHAnsi" w:cstheme="minorHAnsi"/>
          <w:sz w:val="24"/>
          <w:lang w:val="fr-FR"/>
        </w:rPr>
      </w:pPr>
      <w:r w:rsidRPr="00880A57">
        <w:rPr>
          <w:rFonts w:asciiTheme="minorHAnsi" w:hAnsiTheme="minorHAnsi" w:cstheme="minorHAnsi"/>
          <w:sz w:val="24"/>
        </w:rPr>
        <w:t>Formularul E6.8.3</w:t>
      </w:r>
      <w:r>
        <w:rPr>
          <w:rFonts w:asciiTheme="minorHAnsi" w:hAnsiTheme="minorHAnsi" w:cstheme="minorHAnsi"/>
          <w:sz w:val="24"/>
        </w:rPr>
        <w:t>L</w:t>
      </w:r>
      <w:r w:rsidRPr="00880A57">
        <w:rPr>
          <w:rFonts w:asciiTheme="minorHAnsi" w:hAnsiTheme="minorHAnsi" w:cstheme="minorHAnsi"/>
          <w:sz w:val="24"/>
        </w:rPr>
        <w:t xml:space="preserve"> – “</w:t>
      </w:r>
      <w:r w:rsidRPr="00880A57">
        <w:rPr>
          <w:rFonts w:asciiTheme="minorHAnsi" w:hAnsiTheme="minorHAnsi" w:cstheme="minorHAnsi"/>
          <w:i/>
          <w:sz w:val="24"/>
        </w:rPr>
        <w:t xml:space="preserve">Notificarea beneficiarului </w:t>
      </w:r>
      <w:r w:rsidRPr="00664E55">
        <w:rPr>
          <w:rFonts w:asciiTheme="minorHAnsi" w:hAnsiTheme="minorHAnsi" w:cstheme="minorHAnsi"/>
          <w:i/>
          <w:sz w:val="24"/>
        </w:rPr>
        <w:t>privind semnarea contractului de finanţare</w:t>
      </w:r>
      <w:r w:rsidRPr="00880A57">
        <w:rPr>
          <w:rFonts w:asciiTheme="minorHAnsi" w:hAnsiTheme="minorHAnsi" w:cstheme="minorHAnsi"/>
          <w:sz w:val="24"/>
        </w:rPr>
        <w:t xml:space="preserve">” se întocmește </w:t>
      </w:r>
      <w:r w:rsidRPr="00880A57">
        <w:rPr>
          <w:rFonts w:asciiTheme="minorHAnsi" w:hAnsiTheme="minorHAnsi" w:cstheme="minorHAnsi"/>
          <w:sz w:val="24"/>
          <w:lang w:val="fr-FR"/>
        </w:rPr>
        <w:t>în două exemplare,</w:t>
      </w:r>
      <w:r w:rsidRPr="00880A57">
        <w:rPr>
          <w:rFonts w:asciiTheme="minorHAnsi" w:hAnsiTheme="minorHAnsi" w:cstheme="minorHAnsi"/>
          <w:sz w:val="24"/>
        </w:rPr>
        <w:t xml:space="preserve"> de către expertul evaluator de la nivel OJFIR/CRFIR, ulterior aprobării </w:t>
      </w:r>
      <w:r w:rsidRPr="00B55B9D">
        <w:rPr>
          <w:rFonts w:asciiTheme="minorHAnsi" w:hAnsiTheme="minorHAnsi" w:cstheme="minorHAnsi"/>
          <w:sz w:val="24"/>
        </w:rPr>
        <w:t>Fișei de evaluare generală a proiectului</w:t>
      </w:r>
      <w:r w:rsidRPr="00880A57">
        <w:rPr>
          <w:rFonts w:asciiTheme="minorHAnsi" w:hAnsiTheme="minorHAnsi" w:cstheme="minorHAnsi"/>
          <w:sz w:val="24"/>
        </w:rPr>
        <w:t xml:space="preserve">, pentru înștiințarea solicitanților </w:t>
      </w:r>
      <w:r w:rsidRPr="00880A57">
        <w:rPr>
          <w:rFonts w:asciiTheme="minorHAnsi" w:hAnsiTheme="minorHAnsi" w:cstheme="minorHAnsi"/>
          <w:sz w:val="24"/>
          <w:szCs w:val="24"/>
        </w:rPr>
        <w:t xml:space="preserve">selectați de GAL și </w:t>
      </w:r>
      <w:r>
        <w:rPr>
          <w:rFonts w:asciiTheme="minorHAnsi" w:hAnsiTheme="minorHAnsi" w:cstheme="minorHAnsi"/>
          <w:sz w:val="24"/>
        </w:rPr>
        <w:t>declarați eligibili</w:t>
      </w:r>
      <w:r w:rsidRPr="00880A57">
        <w:rPr>
          <w:rFonts w:asciiTheme="minorHAnsi" w:hAnsiTheme="minorHAnsi" w:cstheme="minorHAnsi"/>
          <w:sz w:val="24"/>
        </w:rPr>
        <w:t xml:space="preserve"> </w:t>
      </w:r>
      <w:r w:rsidRPr="00880A57">
        <w:rPr>
          <w:rFonts w:asciiTheme="minorHAnsi" w:hAnsiTheme="minorHAnsi" w:cstheme="minorHAnsi"/>
          <w:sz w:val="24"/>
          <w:szCs w:val="24"/>
        </w:rPr>
        <w:t>de către AFIR</w:t>
      </w:r>
      <w:r w:rsidRPr="00880A57">
        <w:rPr>
          <w:rFonts w:asciiTheme="minorHAnsi" w:hAnsiTheme="minorHAnsi" w:cstheme="minorHAnsi"/>
          <w:sz w:val="24"/>
        </w:rPr>
        <w:t>, cu privire la decizia luată în urma verificării cererii de finanțare și a documentelor atașate</w:t>
      </w:r>
      <w:r>
        <w:rPr>
          <w:rFonts w:asciiTheme="minorHAnsi" w:hAnsiTheme="minorHAnsi" w:cstheme="minorHAnsi"/>
          <w:sz w:val="24"/>
        </w:rPr>
        <w:t>,</w:t>
      </w:r>
      <w:r w:rsidRPr="00967255">
        <w:rPr>
          <w:rFonts w:asciiTheme="minorHAnsi" w:hAnsiTheme="minorHAnsi" w:cstheme="minorHAnsi"/>
          <w:sz w:val="24"/>
          <w:lang w:val="fr-FR"/>
        </w:rPr>
        <w:t xml:space="preserve"> </w:t>
      </w:r>
      <w:r w:rsidRPr="00880A57">
        <w:rPr>
          <w:rFonts w:asciiTheme="minorHAnsi" w:hAnsiTheme="minorHAnsi" w:cstheme="minorHAnsi"/>
          <w:sz w:val="24"/>
          <w:lang w:val="fr-FR"/>
        </w:rPr>
        <w:t>va fi verificat pe principiul 4 ochi de al 2 lea expert</w:t>
      </w:r>
      <w:r>
        <w:rPr>
          <w:rFonts w:asciiTheme="minorHAnsi" w:hAnsiTheme="minorHAnsi" w:cstheme="minorHAnsi"/>
          <w:sz w:val="24"/>
          <w:lang w:val="fr-FR"/>
        </w:rPr>
        <w:t>, avizat</w:t>
      </w:r>
      <w:r w:rsidRPr="00880A57">
        <w:rPr>
          <w:rFonts w:asciiTheme="minorHAnsi" w:hAnsiTheme="minorHAnsi" w:cstheme="minorHAnsi"/>
          <w:sz w:val="24"/>
          <w:lang w:val="fr-FR"/>
        </w:rPr>
        <w:t xml:space="preserve"> de șeful de serviciu si se aprobă de Director</w:t>
      </w:r>
      <w:r>
        <w:rPr>
          <w:rFonts w:asciiTheme="minorHAnsi" w:hAnsiTheme="minorHAnsi" w:cstheme="minorHAnsi"/>
          <w:sz w:val="24"/>
          <w:lang w:val="fr-FR"/>
        </w:rPr>
        <w:t>ul</w:t>
      </w:r>
      <w:r w:rsidRPr="00880A57">
        <w:rPr>
          <w:rFonts w:asciiTheme="minorHAnsi" w:hAnsiTheme="minorHAnsi" w:cstheme="minorHAnsi"/>
          <w:sz w:val="24"/>
          <w:lang w:val="fr-FR"/>
        </w:rPr>
        <w:t xml:space="preserve"> OJFIR/CRFIR</w:t>
      </w:r>
      <w:r w:rsidRPr="00880A57">
        <w:rPr>
          <w:rFonts w:asciiTheme="minorHAnsi" w:hAnsiTheme="minorHAnsi" w:cstheme="minorHAnsi"/>
          <w:sz w:val="24"/>
        </w:rPr>
        <w:t>.</w:t>
      </w:r>
      <w:r w:rsidRPr="00880A57">
        <w:rPr>
          <w:rFonts w:asciiTheme="minorHAnsi" w:hAnsiTheme="minorHAnsi" w:cstheme="minorHAnsi"/>
          <w:sz w:val="24"/>
          <w:lang w:val="fr-FR"/>
        </w:rPr>
        <w:t xml:space="preserve"> </w:t>
      </w:r>
    </w:p>
    <w:p w14:paraId="64CE38ED" w14:textId="77777777" w:rsidR="006F589C" w:rsidRPr="00880A57" w:rsidRDefault="006F589C" w:rsidP="006F589C">
      <w:pPr>
        <w:spacing w:before="120" w:after="120" w:line="240" w:lineRule="auto"/>
        <w:ind w:right="125" w:firstLine="567"/>
        <w:jc w:val="both"/>
        <w:rPr>
          <w:rFonts w:asciiTheme="minorHAnsi" w:hAnsiTheme="minorHAnsi" w:cstheme="minorHAnsi"/>
          <w:sz w:val="24"/>
        </w:rPr>
      </w:pPr>
      <w:r w:rsidRPr="00880A57">
        <w:rPr>
          <w:rFonts w:asciiTheme="minorHAnsi" w:hAnsiTheme="minorHAnsi" w:cstheme="minorHAnsi"/>
          <w:sz w:val="24"/>
        </w:rPr>
        <w:t>Expertul completează formularul E6.8.3 și precizează următoarele:</w:t>
      </w:r>
    </w:p>
    <w:p w14:paraId="5845592D" w14:textId="47DA9CCC" w:rsidR="006F589C" w:rsidRPr="00880A57" w:rsidRDefault="006F589C" w:rsidP="006F589C">
      <w:pPr>
        <w:pStyle w:val="ListParagraph"/>
        <w:numPr>
          <w:ilvl w:val="0"/>
          <w:numId w:val="3"/>
        </w:numPr>
        <w:tabs>
          <w:tab w:val="left" w:pos="851"/>
        </w:tabs>
        <w:suppressAutoHyphens/>
        <w:autoSpaceDN w:val="0"/>
        <w:spacing w:before="120" w:after="120" w:line="240" w:lineRule="auto"/>
        <w:ind w:right="125"/>
        <w:jc w:val="both"/>
        <w:textAlignment w:val="baseline"/>
        <w:rPr>
          <w:rFonts w:asciiTheme="minorHAnsi" w:hAnsiTheme="minorHAnsi" w:cstheme="minorHAnsi"/>
          <w:sz w:val="24"/>
        </w:rPr>
      </w:pPr>
      <w:r w:rsidRPr="00880A57">
        <w:rPr>
          <w:rFonts w:asciiTheme="minorHAnsi" w:hAnsiTheme="minorHAnsi" w:cstheme="minorHAnsi"/>
          <w:sz w:val="24"/>
        </w:rPr>
        <w:t xml:space="preserve">Decizia de </w:t>
      </w:r>
      <w:r>
        <w:rPr>
          <w:rFonts w:asciiTheme="minorHAnsi" w:hAnsiTheme="minorHAnsi" w:cstheme="minorHAnsi"/>
          <w:sz w:val="24"/>
        </w:rPr>
        <w:t>eligibilitate</w:t>
      </w:r>
      <w:r w:rsidRPr="00880A57">
        <w:rPr>
          <w:rFonts w:asciiTheme="minorHAnsi" w:hAnsiTheme="minorHAnsi" w:cstheme="minorHAnsi"/>
          <w:sz w:val="24"/>
        </w:rPr>
        <w:t xml:space="preserve"> a proiectului</w:t>
      </w:r>
    </w:p>
    <w:p w14:paraId="777AF234" w14:textId="77777777" w:rsidR="006F589C" w:rsidRPr="00880A57" w:rsidRDefault="006F589C" w:rsidP="006F589C">
      <w:pPr>
        <w:pStyle w:val="ListParagraph"/>
        <w:numPr>
          <w:ilvl w:val="0"/>
          <w:numId w:val="3"/>
        </w:numPr>
        <w:spacing w:before="120" w:after="120" w:line="240" w:lineRule="auto"/>
        <w:ind w:right="125"/>
        <w:jc w:val="both"/>
        <w:rPr>
          <w:rFonts w:asciiTheme="minorHAnsi" w:hAnsiTheme="minorHAnsi" w:cstheme="minorHAnsi"/>
          <w:sz w:val="24"/>
        </w:rPr>
      </w:pPr>
      <w:r w:rsidRPr="00880A57">
        <w:rPr>
          <w:rFonts w:asciiTheme="minorHAnsi" w:hAnsiTheme="minorHAnsi" w:cstheme="minorHAnsi"/>
          <w:sz w:val="24"/>
        </w:rPr>
        <w:t>Codul atribuit proiectului;</w:t>
      </w:r>
    </w:p>
    <w:p w14:paraId="42AAB372" w14:textId="77777777" w:rsidR="006F589C" w:rsidRPr="00880A57" w:rsidRDefault="006F589C" w:rsidP="006F589C">
      <w:pPr>
        <w:pStyle w:val="ListParagraph"/>
        <w:numPr>
          <w:ilvl w:val="0"/>
          <w:numId w:val="3"/>
        </w:numPr>
        <w:tabs>
          <w:tab w:val="left" w:pos="851"/>
        </w:tabs>
        <w:spacing w:before="120" w:after="120" w:line="240" w:lineRule="auto"/>
        <w:ind w:right="125"/>
        <w:jc w:val="both"/>
        <w:rPr>
          <w:rFonts w:asciiTheme="minorHAnsi" w:hAnsiTheme="minorHAnsi" w:cstheme="minorHAnsi"/>
          <w:sz w:val="24"/>
        </w:rPr>
      </w:pPr>
      <w:r w:rsidRPr="00880A57">
        <w:rPr>
          <w:rFonts w:asciiTheme="minorHAnsi" w:hAnsiTheme="minorHAnsi" w:cstheme="minorHAnsi"/>
          <w:sz w:val="24"/>
        </w:rPr>
        <w:t xml:space="preserve">Valoarea totală eligibilă a proiectului în Euro rezultată în urma verificării cererii de finanțare; </w:t>
      </w:r>
    </w:p>
    <w:p w14:paraId="29B2EE50" w14:textId="77777777" w:rsidR="006F589C" w:rsidRPr="00880A57" w:rsidRDefault="006F589C" w:rsidP="006F589C">
      <w:pPr>
        <w:pStyle w:val="ListParagraph"/>
        <w:numPr>
          <w:ilvl w:val="0"/>
          <w:numId w:val="3"/>
        </w:numPr>
        <w:spacing w:before="120" w:after="120" w:line="240" w:lineRule="auto"/>
        <w:ind w:right="125"/>
        <w:jc w:val="both"/>
        <w:rPr>
          <w:rFonts w:asciiTheme="minorHAnsi" w:hAnsiTheme="minorHAnsi" w:cstheme="minorHAnsi"/>
          <w:sz w:val="24"/>
        </w:rPr>
      </w:pPr>
      <w:r w:rsidRPr="00880A57">
        <w:rPr>
          <w:rFonts w:asciiTheme="minorHAnsi" w:hAnsiTheme="minorHAnsi" w:cstheme="minorHAnsi"/>
          <w:sz w:val="24"/>
        </w:rPr>
        <w:t xml:space="preserve">Valoarea eligibilă nerambursabilă (ajutorul public) în Euro aprobată de Autoritatea Contractantă în urma verificării Cererii de finanțare; </w:t>
      </w:r>
    </w:p>
    <w:p w14:paraId="506D3AFE" w14:textId="77777777" w:rsidR="006F589C" w:rsidRPr="00880A57" w:rsidRDefault="006F589C" w:rsidP="006F589C">
      <w:pPr>
        <w:pStyle w:val="ListParagraph"/>
        <w:numPr>
          <w:ilvl w:val="0"/>
          <w:numId w:val="3"/>
        </w:numPr>
        <w:spacing w:before="120" w:after="120" w:line="240" w:lineRule="auto"/>
        <w:ind w:right="125"/>
        <w:jc w:val="both"/>
        <w:rPr>
          <w:rFonts w:asciiTheme="minorHAnsi" w:hAnsiTheme="minorHAnsi" w:cstheme="minorHAnsi"/>
          <w:sz w:val="24"/>
        </w:rPr>
      </w:pPr>
      <w:r w:rsidRPr="00880A57">
        <w:rPr>
          <w:rFonts w:asciiTheme="minorHAnsi" w:hAnsiTheme="minorHAnsi" w:cstheme="minorHAnsi"/>
          <w:sz w:val="24"/>
        </w:rPr>
        <w:t xml:space="preserve">Documentele obligatorii care trebuie depuse în vederea încheierii contractului; </w:t>
      </w:r>
    </w:p>
    <w:p w14:paraId="097D0A81" w14:textId="77777777" w:rsidR="006F589C" w:rsidRPr="00880A57" w:rsidRDefault="006F589C" w:rsidP="006F589C">
      <w:pPr>
        <w:pStyle w:val="ListParagraph"/>
        <w:numPr>
          <w:ilvl w:val="0"/>
          <w:numId w:val="3"/>
        </w:numPr>
        <w:spacing w:before="120" w:after="120" w:line="240" w:lineRule="auto"/>
        <w:ind w:right="125"/>
        <w:jc w:val="both"/>
        <w:rPr>
          <w:rFonts w:asciiTheme="minorHAnsi" w:hAnsiTheme="minorHAnsi" w:cstheme="minorHAnsi"/>
          <w:sz w:val="24"/>
        </w:rPr>
      </w:pPr>
      <w:r w:rsidRPr="00880A57">
        <w:rPr>
          <w:rFonts w:asciiTheme="minorHAnsi" w:hAnsiTheme="minorHAnsi" w:cstheme="minorHAnsi"/>
          <w:sz w:val="24"/>
        </w:rPr>
        <w:t>Condițiile care trebuie îndeplinite pentru încheierea contractului de finanțare;</w:t>
      </w:r>
    </w:p>
    <w:p w14:paraId="1D089D61" w14:textId="77777777" w:rsidR="006F589C" w:rsidRPr="00880A57" w:rsidRDefault="006F589C" w:rsidP="006F589C">
      <w:pPr>
        <w:pStyle w:val="ListParagraph"/>
        <w:numPr>
          <w:ilvl w:val="0"/>
          <w:numId w:val="3"/>
        </w:numPr>
        <w:spacing w:before="120" w:after="120" w:line="240" w:lineRule="auto"/>
        <w:ind w:right="125"/>
        <w:jc w:val="both"/>
        <w:rPr>
          <w:rFonts w:asciiTheme="minorHAnsi" w:hAnsiTheme="minorHAnsi" w:cstheme="minorHAnsi"/>
          <w:sz w:val="24"/>
        </w:rPr>
      </w:pPr>
      <w:r w:rsidRPr="00880A57">
        <w:rPr>
          <w:rFonts w:asciiTheme="minorHAnsi" w:hAnsiTheme="minorHAnsi" w:cstheme="minorHAnsi"/>
          <w:sz w:val="24"/>
        </w:rPr>
        <w:t>Termenul de depunere a documentelor obligatorii;</w:t>
      </w:r>
    </w:p>
    <w:p w14:paraId="6E8A53A6" w14:textId="77777777" w:rsidR="006F589C" w:rsidRPr="00880A57" w:rsidRDefault="006F589C" w:rsidP="006F589C">
      <w:pPr>
        <w:pStyle w:val="ListParagraph"/>
        <w:numPr>
          <w:ilvl w:val="0"/>
          <w:numId w:val="3"/>
        </w:numPr>
        <w:spacing w:before="120" w:after="120" w:line="240" w:lineRule="auto"/>
        <w:ind w:right="125"/>
        <w:jc w:val="both"/>
        <w:rPr>
          <w:rFonts w:asciiTheme="minorHAnsi" w:hAnsiTheme="minorHAnsi" w:cstheme="minorHAnsi"/>
          <w:sz w:val="24"/>
        </w:rPr>
      </w:pPr>
      <w:r w:rsidRPr="00880A57">
        <w:rPr>
          <w:rFonts w:asciiTheme="minorHAnsi" w:hAnsiTheme="minorHAnsi" w:cstheme="minorHAnsi"/>
          <w:sz w:val="24"/>
        </w:rPr>
        <w:t>Termenul de semnare a contractului de finanţare și transmitere la AFIR a contractului de finanțare semnat de beneficiar;</w:t>
      </w:r>
    </w:p>
    <w:p w14:paraId="4BB7F719" w14:textId="6FDD94A2" w:rsidR="006F589C" w:rsidRDefault="006F589C" w:rsidP="006F589C">
      <w:pPr>
        <w:spacing w:before="120" w:after="120" w:line="240" w:lineRule="auto"/>
        <w:ind w:right="125" w:firstLine="567"/>
        <w:jc w:val="both"/>
        <w:rPr>
          <w:rFonts w:asciiTheme="minorHAnsi" w:hAnsiTheme="minorHAnsi" w:cstheme="minorHAnsi"/>
          <w:sz w:val="24"/>
        </w:rPr>
      </w:pPr>
      <w:r w:rsidRPr="00880A57">
        <w:rPr>
          <w:rFonts w:asciiTheme="minorHAnsi" w:hAnsiTheme="minorHAnsi" w:cstheme="minorHAnsi"/>
          <w:sz w:val="24"/>
          <w:lang w:val="fr-FR"/>
        </w:rPr>
        <w:lastRenderedPageBreak/>
        <w:t xml:space="preserve">Completarea documentului se realizeaza pe baza informațiilor din dosarul cererii de finanțare, dosarul administrativ și </w:t>
      </w:r>
      <w:r>
        <w:rPr>
          <w:rFonts w:asciiTheme="minorHAnsi" w:hAnsiTheme="minorHAnsi" w:cstheme="minorHAnsi"/>
          <w:sz w:val="24"/>
        </w:rPr>
        <w:t>Fișa</w:t>
      </w:r>
      <w:r w:rsidRPr="00B55B9D">
        <w:rPr>
          <w:rFonts w:asciiTheme="minorHAnsi" w:hAnsiTheme="minorHAnsi" w:cstheme="minorHAnsi"/>
          <w:sz w:val="24"/>
        </w:rPr>
        <w:t xml:space="preserve"> de evaluare generală a proiectului</w:t>
      </w:r>
      <w:r w:rsidRPr="00880A57">
        <w:rPr>
          <w:rFonts w:asciiTheme="minorHAnsi" w:hAnsiTheme="minorHAnsi" w:cstheme="minorHAnsi"/>
          <w:sz w:val="24"/>
          <w:lang w:val="fr-FR"/>
        </w:rPr>
        <w:t xml:space="preserve"> și va fi însoţit de formularul de buget indicativ si bugetul totalizator în Euro cu valorile aprobate </w:t>
      </w:r>
      <w:r w:rsidRPr="00880A57">
        <w:rPr>
          <w:rFonts w:asciiTheme="minorHAnsi" w:hAnsiTheme="minorHAnsi" w:cstheme="minorHAnsi"/>
          <w:sz w:val="24"/>
          <w:szCs w:val="24"/>
          <w:lang w:val="fr-FR" w:eastAsia="ro-RO"/>
        </w:rPr>
        <w:t xml:space="preserve">conform </w:t>
      </w:r>
      <w:r w:rsidRPr="00880A57">
        <w:rPr>
          <w:rFonts w:asciiTheme="minorHAnsi" w:hAnsiTheme="minorHAnsi" w:cstheme="minorHAnsi"/>
          <w:sz w:val="24"/>
          <w:szCs w:val="24"/>
        </w:rPr>
        <w:t>bugetului din Fișa de verificare a eligibilității</w:t>
      </w:r>
      <w:r w:rsidRPr="00880A57">
        <w:rPr>
          <w:rFonts w:asciiTheme="minorHAnsi" w:hAnsiTheme="minorHAnsi" w:cstheme="minorHAnsi"/>
          <w:sz w:val="24"/>
        </w:rPr>
        <w:t xml:space="preserve">. </w:t>
      </w:r>
    </w:p>
    <w:p w14:paraId="6B8F5438" w14:textId="229C04C3" w:rsidR="006F589C" w:rsidRDefault="006F589C" w:rsidP="006F589C">
      <w:pPr>
        <w:spacing w:before="120" w:after="120" w:line="240" w:lineRule="auto"/>
        <w:ind w:right="125" w:firstLine="567"/>
        <w:jc w:val="both"/>
        <w:rPr>
          <w:rFonts w:asciiTheme="minorHAnsi" w:hAnsiTheme="minorHAnsi" w:cstheme="minorHAnsi"/>
          <w:sz w:val="24"/>
          <w:lang w:val="fr-FR"/>
        </w:rPr>
      </w:pPr>
      <w:r w:rsidRPr="00880A57">
        <w:rPr>
          <w:rFonts w:asciiTheme="minorHAnsi" w:hAnsiTheme="minorHAnsi" w:cstheme="minorHAnsi"/>
          <w:sz w:val="24"/>
        </w:rPr>
        <w:t>Expertul se asigură că nu sunt depășite valoarea maximă a sprijinului public nerambursabil și intensitatea maximă a sprijinului public nerambursabil raportată la costurile eligibile per proiect</w:t>
      </w:r>
      <w:r w:rsidRPr="00880A57">
        <w:rPr>
          <w:rFonts w:asciiTheme="minorHAnsi" w:hAnsiTheme="minorHAnsi" w:cstheme="minorHAnsi"/>
          <w:sz w:val="24"/>
          <w:lang w:val="fr-FR"/>
        </w:rPr>
        <w:t xml:space="preserve"> stabilite prin fișa intervenției DR </w:t>
      </w:r>
      <w:r>
        <w:rPr>
          <w:rFonts w:asciiTheme="minorHAnsi" w:hAnsiTheme="minorHAnsi" w:cstheme="minorHAnsi"/>
          <w:sz w:val="24"/>
          <w:lang w:val="fr-FR"/>
        </w:rPr>
        <w:t>36</w:t>
      </w:r>
      <w:r w:rsidRPr="00880A57">
        <w:rPr>
          <w:rFonts w:asciiTheme="minorHAnsi" w:hAnsiTheme="minorHAnsi" w:cstheme="minorHAnsi"/>
          <w:sz w:val="24"/>
          <w:lang w:val="fr-FR"/>
        </w:rPr>
        <w:t>.</w:t>
      </w:r>
    </w:p>
    <w:p w14:paraId="749ED5E3" w14:textId="77777777" w:rsidR="006F589C" w:rsidRPr="007F7701" w:rsidRDefault="006F589C" w:rsidP="007F7701">
      <w:pPr>
        <w:spacing w:before="120" w:after="120" w:line="240" w:lineRule="auto"/>
        <w:ind w:firstLine="567"/>
        <w:jc w:val="both"/>
        <w:rPr>
          <w:rFonts w:asciiTheme="minorHAnsi" w:hAnsiTheme="minorHAnsi" w:cstheme="minorHAnsi"/>
          <w:sz w:val="24"/>
        </w:rPr>
      </w:pPr>
      <w:r w:rsidRPr="00D737F8">
        <w:rPr>
          <w:rFonts w:asciiTheme="minorHAnsi" w:hAnsiTheme="minorHAnsi" w:cstheme="minorHAnsi"/>
          <w:sz w:val="24"/>
        </w:rPr>
        <w:t xml:space="preserve">Expertul va transmite solicitantului, anexat formularului </w:t>
      </w:r>
      <w:r w:rsidRPr="00880A57">
        <w:rPr>
          <w:rFonts w:asciiTheme="minorHAnsi" w:hAnsiTheme="minorHAnsi" w:cstheme="minorHAnsi"/>
          <w:sz w:val="24"/>
        </w:rPr>
        <w:t>E6.8.3</w:t>
      </w:r>
      <w:r>
        <w:rPr>
          <w:rFonts w:asciiTheme="minorHAnsi" w:hAnsiTheme="minorHAnsi" w:cstheme="minorHAnsi"/>
          <w:sz w:val="24"/>
        </w:rPr>
        <w:t>L,</w:t>
      </w:r>
      <w:r w:rsidRPr="00D737F8">
        <w:rPr>
          <w:rFonts w:asciiTheme="minorHAnsi" w:hAnsiTheme="minorHAnsi" w:cstheme="minorHAnsi"/>
          <w:sz w:val="24"/>
        </w:rPr>
        <w:t xml:space="preserve"> in vederea completării</w:t>
      </w:r>
      <w:r>
        <w:rPr>
          <w:rFonts w:asciiTheme="minorHAnsi" w:hAnsiTheme="minorHAnsi" w:cstheme="minorHAnsi"/>
          <w:sz w:val="24"/>
        </w:rPr>
        <w:t>,</w:t>
      </w:r>
      <w:r w:rsidRPr="00D737F8">
        <w:rPr>
          <w:rFonts w:asciiTheme="minorHAnsi" w:hAnsiTheme="minorHAnsi" w:cstheme="minorHAnsi"/>
          <w:sz w:val="24"/>
        </w:rPr>
        <w:t xml:space="preserve"> </w:t>
      </w:r>
      <w:r w:rsidRPr="00D737F8">
        <w:rPr>
          <w:rFonts w:asciiTheme="minorHAnsi" w:hAnsiTheme="minorHAnsi" w:cstheme="minorHAnsi"/>
          <w:sz w:val="24"/>
          <w:szCs w:val="24"/>
        </w:rPr>
        <w:t>Formularul</w:t>
      </w:r>
      <w:r w:rsidRPr="00D737F8">
        <w:rPr>
          <w:rFonts w:asciiTheme="minorHAnsi" w:eastAsia="MS Mincho" w:hAnsiTheme="minorHAnsi" w:cstheme="minorHAnsi"/>
          <w:sz w:val="24"/>
          <w:szCs w:val="24"/>
        </w:rPr>
        <w:t xml:space="preserve"> 2 - Listă cu informații relevante pentru evaluarea încadrării în categoria de IMM, anexa la </w:t>
      </w:r>
      <w:r w:rsidRPr="00D737F8">
        <w:rPr>
          <w:rFonts w:eastAsia="SimSun" w:cs="Calibri"/>
          <w:sz w:val="24"/>
          <w:szCs w:val="24"/>
          <w:lang w:val="it-IT"/>
        </w:rPr>
        <w:t>Procedura  operațională privind verificarea statutului de IMM</w:t>
      </w:r>
      <w:r>
        <w:rPr>
          <w:rFonts w:eastAsia="SimSun" w:cs="Calibri"/>
          <w:sz w:val="24"/>
          <w:szCs w:val="24"/>
          <w:lang w:val="it-IT"/>
        </w:rPr>
        <w:t>.</w:t>
      </w:r>
    </w:p>
    <w:p w14:paraId="25AED780" w14:textId="77777777" w:rsidR="006F589C" w:rsidRPr="00880A57" w:rsidRDefault="006F589C" w:rsidP="006F589C">
      <w:pPr>
        <w:spacing w:before="120" w:after="120" w:line="240" w:lineRule="auto"/>
        <w:ind w:right="126" w:firstLine="567"/>
        <w:jc w:val="both"/>
        <w:rPr>
          <w:rFonts w:asciiTheme="minorHAnsi" w:hAnsiTheme="minorHAnsi" w:cstheme="minorHAnsi"/>
          <w:sz w:val="24"/>
        </w:rPr>
      </w:pPr>
      <w:r w:rsidRPr="00880A57">
        <w:rPr>
          <w:rFonts w:asciiTheme="minorHAnsi" w:hAnsiTheme="minorHAnsi" w:cstheme="minorHAnsi"/>
          <w:sz w:val="24"/>
        </w:rPr>
        <w:t>Exemplarul pe care expertul din cadrul SLINA îl transmite solicitantului va avea o singură semnătura, aceea a Directorului OJFIR/CRFIR.</w:t>
      </w:r>
    </w:p>
    <w:p w14:paraId="3F8E0C69" w14:textId="77777777" w:rsidR="006F589C" w:rsidRPr="00880A57" w:rsidRDefault="006F589C" w:rsidP="006F589C">
      <w:pPr>
        <w:spacing w:before="120" w:after="120" w:line="240" w:lineRule="auto"/>
        <w:ind w:right="126" w:firstLine="567"/>
        <w:jc w:val="both"/>
        <w:rPr>
          <w:rFonts w:asciiTheme="minorHAnsi" w:hAnsiTheme="minorHAnsi" w:cstheme="minorHAnsi"/>
          <w:sz w:val="24"/>
        </w:rPr>
      </w:pPr>
      <w:r w:rsidRPr="00880A57">
        <w:rPr>
          <w:rFonts w:asciiTheme="minorHAnsi" w:hAnsiTheme="minorHAnsi" w:cstheme="minorHAnsi"/>
          <w:sz w:val="24"/>
        </w:rPr>
        <w:t xml:space="preserve">În vederea transmiterii la beneficiar a formularului E6.8.3L,, expertul din cadrul SLINA verifică existenţa semnăturilor pe ambele exemplare ale Formularului E6.8.3 și atribuirea numărului de înregistrare. </w:t>
      </w:r>
      <w:r w:rsidRPr="00880A57">
        <w:rPr>
          <w:rFonts w:asciiTheme="minorHAnsi" w:hAnsiTheme="minorHAnsi" w:cstheme="minorHAnsi"/>
          <w:sz w:val="24"/>
          <w:szCs w:val="24"/>
        </w:rPr>
        <w:t>Se vor semna de asemenea și formularele de buget anexate</w:t>
      </w:r>
      <w:r>
        <w:rPr>
          <w:rFonts w:asciiTheme="minorHAnsi" w:hAnsiTheme="minorHAnsi" w:cstheme="minorHAnsi"/>
          <w:sz w:val="24"/>
          <w:szCs w:val="24"/>
        </w:rPr>
        <w:t>.</w:t>
      </w:r>
    </w:p>
    <w:p w14:paraId="477EF9DA" w14:textId="7137D85F" w:rsidR="006F589C" w:rsidRPr="00880A57" w:rsidRDefault="006F589C" w:rsidP="006F589C">
      <w:pPr>
        <w:spacing w:before="120" w:after="120" w:line="240" w:lineRule="auto"/>
        <w:ind w:right="126" w:firstLine="567"/>
        <w:jc w:val="both"/>
        <w:rPr>
          <w:rFonts w:asciiTheme="minorHAnsi" w:hAnsiTheme="minorHAnsi" w:cstheme="minorHAnsi"/>
          <w:sz w:val="24"/>
        </w:rPr>
      </w:pPr>
      <w:r w:rsidRPr="00880A57">
        <w:rPr>
          <w:rFonts w:asciiTheme="minorHAnsi" w:hAnsiTheme="minorHAnsi" w:cstheme="minorHAnsi"/>
          <w:sz w:val="24"/>
        </w:rPr>
        <w:t>Termenul pentru întocmirea Formularul</w:t>
      </w:r>
      <w:r>
        <w:rPr>
          <w:rFonts w:asciiTheme="minorHAnsi" w:hAnsiTheme="minorHAnsi" w:cstheme="minorHAnsi"/>
          <w:sz w:val="24"/>
        </w:rPr>
        <w:t>ui</w:t>
      </w:r>
      <w:r w:rsidRPr="00880A57">
        <w:rPr>
          <w:rFonts w:asciiTheme="minorHAnsi" w:hAnsiTheme="minorHAnsi" w:cstheme="minorHAnsi"/>
          <w:sz w:val="24"/>
        </w:rPr>
        <w:t xml:space="preserve"> E6.8.3L este de 3 zile lucrătoare de la aproba</w:t>
      </w:r>
      <w:r>
        <w:rPr>
          <w:rFonts w:asciiTheme="minorHAnsi" w:hAnsiTheme="minorHAnsi" w:cstheme="minorHAnsi"/>
          <w:sz w:val="24"/>
        </w:rPr>
        <w:t xml:space="preserve">rea </w:t>
      </w:r>
      <w:r w:rsidRPr="00613649">
        <w:rPr>
          <w:rFonts w:asciiTheme="minorHAnsi" w:hAnsiTheme="minorHAnsi" w:cstheme="minorHAnsi"/>
          <w:sz w:val="24"/>
        </w:rPr>
        <w:t xml:space="preserve">Fișei de evaluare generală a proiectului </w:t>
      </w:r>
      <w:r w:rsidRPr="00880A57">
        <w:rPr>
          <w:rFonts w:asciiTheme="minorHAnsi" w:hAnsiTheme="minorHAnsi" w:cstheme="minorHAnsi"/>
          <w:sz w:val="24"/>
        </w:rPr>
        <w:t xml:space="preserve"> și se transmite solicitantului cel mai târziu a doua zi de la data aprobării de către Directorul </w:t>
      </w:r>
      <w:r>
        <w:rPr>
          <w:rFonts w:asciiTheme="minorHAnsi" w:hAnsiTheme="minorHAnsi" w:cstheme="minorHAnsi"/>
          <w:sz w:val="24"/>
        </w:rPr>
        <w:t>OJFIR/</w:t>
      </w:r>
      <w:r w:rsidRPr="00880A57">
        <w:rPr>
          <w:rFonts w:asciiTheme="minorHAnsi" w:hAnsiTheme="minorHAnsi" w:cstheme="minorHAnsi"/>
          <w:sz w:val="24"/>
        </w:rPr>
        <w:t>CRFIR, prin e-mail.</w:t>
      </w:r>
    </w:p>
    <w:p w14:paraId="6D43F4A3" w14:textId="77777777" w:rsidR="006F589C" w:rsidRPr="00880A57" w:rsidRDefault="006F589C" w:rsidP="006F589C">
      <w:pPr>
        <w:spacing w:before="120" w:after="120" w:line="240" w:lineRule="auto"/>
        <w:ind w:right="126" w:firstLine="567"/>
        <w:jc w:val="both"/>
        <w:rPr>
          <w:rFonts w:asciiTheme="minorHAnsi" w:hAnsiTheme="minorHAnsi" w:cstheme="minorHAnsi"/>
          <w:sz w:val="24"/>
        </w:rPr>
      </w:pPr>
      <w:r w:rsidRPr="00880A57">
        <w:rPr>
          <w:rFonts w:asciiTheme="minorHAnsi" w:hAnsiTheme="minorHAnsi" w:cstheme="minorHAnsi"/>
          <w:sz w:val="24"/>
        </w:rPr>
        <w:t>Exemplarul semnat de reprezentantul legal şi transmis la AFIR va fi parte din dosarul electronic administrativ al proiectului.</w:t>
      </w:r>
    </w:p>
    <w:p w14:paraId="630D0640" w14:textId="466540E1" w:rsidR="006F589C" w:rsidRPr="00880A57" w:rsidRDefault="006F589C" w:rsidP="006F589C">
      <w:pPr>
        <w:spacing w:before="120" w:after="120" w:line="240" w:lineRule="auto"/>
        <w:ind w:right="126" w:firstLine="567"/>
        <w:jc w:val="both"/>
        <w:rPr>
          <w:rFonts w:asciiTheme="minorHAnsi" w:hAnsiTheme="minorHAnsi" w:cstheme="minorHAnsi"/>
          <w:sz w:val="24"/>
        </w:rPr>
      </w:pPr>
      <w:r w:rsidRPr="00880A57">
        <w:rPr>
          <w:rFonts w:asciiTheme="minorHAnsi" w:hAnsiTheme="minorHAnsi" w:cstheme="minorHAnsi"/>
          <w:sz w:val="24"/>
        </w:rPr>
        <w:t xml:space="preserve">Întreaga documentație va fi încărcată în </w:t>
      </w:r>
      <w:r>
        <w:rPr>
          <w:rFonts w:asciiTheme="minorHAnsi" w:hAnsiTheme="minorHAnsi" w:cstheme="minorHAnsi"/>
          <w:sz w:val="24"/>
        </w:rPr>
        <w:t>platforma informatică a AFIR</w:t>
      </w:r>
      <w:r w:rsidRPr="00880A57">
        <w:rPr>
          <w:rFonts w:asciiTheme="minorHAnsi" w:hAnsiTheme="minorHAnsi" w:cstheme="minorHAnsi"/>
          <w:sz w:val="24"/>
        </w:rPr>
        <w:t xml:space="preserve">. </w:t>
      </w:r>
    </w:p>
    <w:p w14:paraId="05B5BAF7" w14:textId="3576D819" w:rsidR="006F589C" w:rsidRPr="00880A57" w:rsidRDefault="006F589C" w:rsidP="006F589C">
      <w:pPr>
        <w:spacing w:before="120" w:after="120" w:line="240" w:lineRule="auto"/>
        <w:ind w:right="126" w:firstLine="567"/>
        <w:jc w:val="both"/>
        <w:rPr>
          <w:rFonts w:asciiTheme="minorHAnsi" w:hAnsiTheme="minorHAnsi" w:cstheme="minorHAnsi"/>
          <w:sz w:val="24"/>
        </w:rPr>
      </w:pPr>
      <w:r w:rsidRPr="00880A57">
        <w:rPr>
          <w:rFonts w:asciiTheme="minorHAnsi" w:hAnsiTheme="minorHAnsi" w:cstheme="minorHAnsi"/>
          <w:sz w:val="24"/>
        </w:rPr>
        <w:t xml:space="preserve">În cazul investițiilor care prevăd achiziții simple de bunuri și utilaje, Bugetul indicativ în Euro din </w:t>
      </w:r>
      <w:r>
        <w:rPr>
          <w:rFonts w:asciiTheme="minorHAnsi" w:hAnsiTheme="minorHAnsi" w:cstheme="minorHAnsi"/>
          <w:sz w:val="24"/>
        </w:rPr>
        <w:t>Fișa</w:t>
      </w:r>
      <w:r w:rsidRPr="00613649">
        <w:rPr>
          <w:rFonts w:asciiTheme="minorHAnsi" w:hAnsiTheme="minorHAnsi" w:cstheme="minorHAnsi"/>
          <w:sz w:val="24"/>
        </w:rPr>
        <w:t xml:space="preserve"> de </w:t>
      </w:r>
      <w:r>
        <w:rPr>
          <w:rFonts w:asciiTheme="minorHAnsi" w:hAnsiTheme="minorHAnsi" w:cstheme="minorHAnsi"/>
          <w:sz w:val="24"/>
        </w:rPr>
        <w:t>evaluare generală a proiectului,</w:t>
      </w:r>
      <w:r w:rsidRPr="00880A57">
        <w:rPr>
          <w:rFonts w:asciiTheme="minorHAnsi" w:hAnsiTheme="minorHAnsi" w:cstheme="minorHAnsi"/>
          <w:sz w:val="24"/>
        </w:rPr>
        <w:t xml:space="preserve"> rezultat în urma verificării cererii de finanțare va deveni Anexa III la contractul de finanțare, iar în cazul investițiilor</w:t>
      </w:r>
      <w:r>
        <w:rPr>
          <w:rFonts w:asciiTheme="minorHAnsi" w:hAnsiTheme="minorHAnsi" w:cstheme="minorHAnsi"/>
          <w:sz w:val="24"/>
        </w:rPr>
        <w:t xml:space="preserve"> cu construcții-montaj,</w:t>
      </w:r>
      <w:r w:rsidRPr="00880A57">
        <w:rPr>
          <w:rFonts w:asciiTheme="minorHAnsi" w:hAnsiTheme="minorHAnsi" w:cstheme="minorHAnsi"/>
          <w:sz w:val="24"/>
        </w:rPr>
        <w:t xml:space="preserve"> care se realizează pe baza Proiectului tehnic, bugetul rezultat în urma avizării acestuia devine Anexa III la contract.</w:t>
      </w:r>
    </w:p>
    <w:p w14:paraId="27D256EB" w14:textId="2B4D0130" w:rsidR="006F589C" w:rsidRPr="00880A57" w:rsidRDefault="006F589C" w:rsidP="006F589C">
      <w:pPr>
        <w:spacing w:before="120" w:after="120" w:line="240" w:lineRule="auto"/>
        <w:ind w:right="126" w:firstLine="567"/>
        <w:jc w:val="both"/>
        <w:rPr>
          <w:rFonts w:asciiTheme="minorHAnsi" w:hAnsiTheme="minorHAnsi" w:cstheme="minorHAnsi"/>
          <w:color w:val="000000"/>
          <w:sz w:val="24"/>
        </w:rPr>
      </w:pPr>
      <w:r w:rsidRPr="00880A57">
        <w:rPr>
          <w:rFonts w:asciiTheme="minorHAnsi" w:hAnsiTheme="minorHAnsi" w:cstheme="minorHAnsi"/>
          <w:color w:val="000000"/>
          <w:sz w:val="24"/>
          <w:lang w:val="x-none"/>
        </w:rPr>
        <w:t xml:space="preserve">Dacă </w:t>
      </w:r>
      <w:r>
        <w:rPr>
          <w:rFonts w:asciiTheme="minorHAnsi" w:hAnsiTheme="minorHAnsi" w:cstheme="minorHAnsi"/>
          <w:color w:val="000000"/>
          <w:sz w:val="24"/>
        </w:rPr>
        <w:t>solicitantul</w:t>
      </w:r>
      <w:r w:rsidRPr="00880A57">
        <w:rPr>
          <w:rFonts w:asciiTheme="minorHAnsi" w:hAnsiTheme="minorHAnsi" w:cstheme="minorHAnsi"/>
          <w:color w:val="000000"/>
          <w:sz w:val="24"/>
          <w:lang w:val="x-none"/>
        </w:rPr>
        <w:t xml:space="preserve"> nu depune documentele obligatorii necesare încheierii contractului de finantare precizate in notificare</w:t>
      </w:r>
      <w:r w:rsidRPr="00880A57">
        <w:rPr>
          <w:rFonts w:asciiTheme="minorHAnsi" w:hAnsiTheme="minorHAnsi" w:cstheme="minorHAnsi"/>
          <w:color w:val="000000"/>
          <w:sz w:val="24"/>
        </w:rPr>
        <w:t>, nu transmite contractul de finanţare semnat electronic în termenele specificate în notificare</w:t>
      </w:r>
      <w:r w:rsidRPr="00880A57">
        <w:rPr>
          <w:rFonts w:asciiTheme="minorHAnsi" w:hAnsiTheme="minorHAnsi" w:cstheme="minorHAnsi"/>
          <w:color w:val="000000"/>
          <w:sz w:val="24"/>
          <w:lang w:val="x-none"/>
        </w:rPr>
        <w:t xml:space="preserve"> </w:t>
      </w:r>
      <w:r w:rsidRPr="00880A57">
        <w:rPr>
          <w:rFonts w:asciiTheme="minorHAnsi" w:hAnsiTheme="minorHAnsi" w:cstheme="minorHAnsi"/>
          <w:color w:val="000000"/>
          <w:sz w:val="24"/>
        </w:rPr>
        <w:t xml:space="preserve">şi nici nu </w:t>
      </w:r>
      <w:r w:rsidRPr="00880A57">
        <w:rPr>
          <w:rFonts w:asciiTheme="minorHAnsi" w:hAnsiTheme="minorHAnsi" w:cstheme="minorHAnsi"/>
          <w:color w:val="000000"/>
          <w:sz w:val="24"/>
          <w:lang w:val="x-none"/>
        </w:rPr>
        <w:t>anunţă</w:t>
      </w:r>
      <w:r w:rsidRPr="00880A57">
        <w:rPr>
          <w:rFonts w:asciiTheme="minorHAnsi" w:hAnsiTheme="minorHAnsi" w:cstheme="minorHAnsi"/>
          <w:color w:val="000000"/>
          <w:sz w:val="24"/>
        </w:rPr>
        <w:t xml:space="preserve"> </w:t>
      </w:r>
      <w:r w:rsidRPr="00880A57">
        <w:rPr>
          <w:rFonts w:asciiTheme="minorHAnsi" w:hAnsiTheme="minorHAnsi" w:cstheme="minorHAnsi"/>
          <w:color w:val="000000"/>
          <w:sz w:val="24"/>
          <w:lang w:val="x-none"/>
        </w:rPr>
        <w:t>Autoritatea Contractantă</w:t>
      </w:r>
      <w:r w:rsidRPr="00880A57">
        <w:rPr>
          <w:rFonts w:asciiTheme="minorHAnsi" w:hAnsiTheme="minorHAnsi" w:cstheme="minorHAnsi"/>
          <w:color w:val="000000"/>
          <w:sz w:val="24"/>
        </w:rPr>
        <w:t xml:space="preserve"> în această perioadă,</w:t>
      </w:r>
      <w:r w:rsidRPr="00880A57">
        <w:rPr>
          <w:rFonts w:asciiTheme="minorHAnsi" w:hAnsiTheme="minorHAnsi" w:cstheme="minorHAnsi"/>
          <w:color w:val="000000"/>
          <w:sz w:val="24"/>
          <w:lang w:val="x-none"/>
        </w:rPr>
        <w:t xml:space="preserve"> se consideră că a renunţat la finan</w:t>
      </w:r>
      <w:r w:rsidRPr="00880A57">
        <w:rPr>
          <w:rFonts w:asciiTheme="minorHAnsi" w:hAnsiTheme="minorHAnsi" w:cstheme="minorHAnsi"/>
          <w:color w:val="000000"/>
          <w:sz w:val="24"/>
        </w:rPr>
        <w:t>țare şi se urmează procedura de neîncheiere contract.</w:t>
      </w:r>
    </w:p>
    <w:p w14:paraId="1778F502" w14:textId="77777777" w:rsidR="00913744" w:rsidRDefault="00913744"/>
    <w:sectPr w:rsidR="00913744">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B5D5042" w16cid:durableId="747FC1EF"/>
  <w16cid:commentId w16cid:paraId="55DCDA7A" w16cid:durableId="5BF859DF"/>
  <w16cid:commentId w16cid:paraId="14B666BF" w16cid:durableId="7BB3A8BE"/>
  <w16cid:commentId w16cid:paraId="34905A7F" w16cid:durableId="02E38F70"/>
  <w16cid:commentId w16cid:paraId="20EC7AF4" w16cid:durableId="5B7B99E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30FC5C" w14:textId="77777777" w:rsidR="007F7701" w:rsidRDefault="007F7701" w:rsidP="007F7701">
      <w:pPr>
        <w:spacing w:after="0" w:line="240" w:lineRule="auto"/>
      </w:pPr>
      <w:r>
        <w:separator/>
      </w:r>
    </w:p>
  </w:endnote>
  <w:endnote w:type="continuationSeparator" w:id="0">
    <w:p w14:paraId="33E38D99" w14:textId="77777777" w:rsidR="007F7701" w:rsidRDefault="007F7701" w:rsidP="007F77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EE4335" w14:textId="77777777" w:rsidR="007F7701" w:rsidRDefault="007F77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B1C243" w14:textId="77777777" w:rsidR="007F7701" w:rsidRDefault="007F770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0C999E" w14:textId="77777777" w:rsidR="007F7701" w:rsidRDefault="007F77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D8A1D5" w14:textId="77777777" w:rsidR="007F7701" w:rsidRDefault="007F7701" w:rsidP="007F7701">
      <w:pPr>
        <w:spacing w:after="0" w:line="240" w:lineRule="auto"/>
      </w:pPr>
      <w:r>
        <w:separator/>
      </w:r>
    </w:p>
  </w:footnote>
  <w:footnote w:type="continuationSeparator" w:id="0">
    <w:p w14:paraId="5B8A8455" w14:textId="77777777" w:rsidR="007F7701" w:rsidRDefault="007F7701" w:rsidP="007F770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43A297" w14:textId="77777777" w:rsidR="007F7701" w:rsidRDefault="007F77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5757"/>
      <w:gridCol w:w="1350"/>
    </w:tblGrid>
    <w:tr w:rsidR="007F7701" w:rsidRPr="00693808" w14:paraId="48655BAA" w14:textId="77777777" w:rsidTr="003415E2">
      <w:trPr>
        <w:jc w:val="center"/>
      </w:trPr>
      <w:tc>
        <w:tcPr>
          <w:tcW w:w="2518" w:type="dxa"/>
          <w:tcBorders>
            <w:top w:val="single" w:sz="4" w:space="0" w:color="auto"/>
            <w:left w:val="single" w:sz="4" w:space="0" w:color="auto"/>
            <w:bottom w:val="single" w:sz="4" w:space="0" w:color="auto"/>
            <w:right w:val="single" w:sz="4" w:space="0" w:color="auto"/>
          </w:tcBorders>
          <w:vAlign w:val="center"/>
        </w:tcPr>
        <w:p w14:paraId="60EAA008" w14:textId="77777777" w:rsidR="007F7701" w:rsidRPr="00693808" w:rsidRDefault="007F7701" w:rsidP="007F7701">
          <w:pPr>
            <w:tabs>
              <w:tab w:val="center" w:pos="4320"/>
              <w:tab w:val="right" w:pos="8640"/>
            </w:tabs>
            <w:spacing w:after="0" w:line="240" w:lineRule="auto"/>
            <w:jc w:val="center"/>
            <w:rPr>
              <w:rFonts w:asciiTheme="minorHAnsi" w:eastAsia="Times New Roman" w:hAnsiTheme="minorHAnsi" w:cstheme="minorHAnsi"/>
              <w:sz w:val="20"/>
              <w:szCs w:val="20"/>
              <w:lang w:val="en-US"/>
            </w:rPr>
          </w:pPr>
          <w:r w:rsidRPr="00693808">
            <w:rPr>
              <w:rFonts w:asciiTheme="minorHAnsi" w:eastAsia="Times New Roman" w:hAnsiTheme="minorHAnsi" w:cstheme="minorHAnsi"/>
              <w:sz w:val="20"/>
              <w:szCs w:val="20"/>
              <w:lang w:val="en-US"/>
            </w:rPr>
            <w:t>Ministerul Agriculturii și Dezvoltării Rurale</w:t>
          </w:r>
        </w:p>
        <w:p w14:paraId="240A38E3" w14:textId="77777777" w:rsidR="007F7701" w:rsidRPr="00693808" w:rsidRDefault="007F7701" w:rsidP="007F7701">
          <w:pPr>
            <w:tabs>
              <w:tab w:val="center" w:pos="4320"/>
              <w:tab w:val="right" w:pos="8640"/>
            </w:tabs>
            <w:spacing w:after="0" w:line="240" w:lineRule="auto"/>
            <w:jc w:val="center"/>
            <w:rPr>
              <w:rFonts w:asciiTheme="minorHAnsi" w:eastAsia="Times New Roman" w:hAnsiTheme="minorHAnsi" w:cstheme="minorHAnsi"/>
              <w:sz w:val="20"/>
              <w:szCs w:val="20"/>
              <w:lang w:val="en-US"/>
            </w:rPr>
          </w:pPr>
        </w:p>
        <w:p w14:paraId="3735181C" w14:textId="77777777" w:rsidR="007F7701" w:rsidRPr="00693808" w:rsidRDefault="007F7701" w:rsidP="007F7701">
          <w:pPr>
            <w:tabs>
              <w:tab w:val="center" w:pos="4320"/>
              <w:tab w:val="right" w:pos="8640"/>
            </w:tabs>
            <w:spacing w:after="0" w:line="240" w:lineRule="auto"/>
            <w:jc w:val="center"/>
            <w:rPr>
              <w:rFonts w:asciiTheme="minorHAnsi" w:eastAsia="Times New Roman" w:hAnsiTheme="minorHAnsi" w:cstheme="minorHAnsi"/>
              <w:sz w:val="20"/>
              <w:szCs w:val="20"/>
              <w:lang w:val="en-US"/>
            </w:rPr>
          </w:pPr>
          <w:r w:rsidRPr="00693808">
            <w:rPr>
              <w:rFonts w:asciiTheme="minorHAnsi" w:eastAsia="Times New Roman" w:hAnsiTheme="minorHAnsi" w:cstheme="minorHAnsi"/>
              <w:sz w:val="20"/>
              <w:szCs w:val="20"/>
              <w:lang w:val="en-US"/>
            </w:rPr>
            <w:t>AFIR</w:t>
          </w:r>
        </w:p>
      </w:tc>
      <w:tc>
        <w:tcPr>
          <w:tcW w:w="5757" w:type="dxa"/>
          <w:tcBorders>
            <w:top w:val="single" w:sz="4" w:space="0" w:color="auto"/>
            <w:left w:val="single" w:sz="4" w:space="0" w:color="auto"/>
            <w:bottom w:val="single" w:sz="4" w:space="0" w:color="auto"/>
            <w:right w:val="single" w:sz="4" w:space="0" w:color="auto"/>
          </w:tcBorders>
          <w:vAlign w:val="center"/>
        </w:tcPr>
        <w:p w14:paraId="0AEAB421" w14:textId="77777777" w:rsidR="007F7701" w:rsidRPr="00693808" w:rsidRDefault="007F7701" w:rsidP="007F7701">
          <w:pPr>
            <w:tabs>
              <w:tab w:val="center" w:pos="4320"/>
              <w:tab w:val="right" w:pos="8640"/>
            </w:tabs>
            <w:spacing w:after="0" w:line="240" w:lineRule="auto"/>
            <w:ind w:firstLine="25"/>
            <w:jc w:val="center"/>
            <w:rPr>
              <w:rFonts w:asciiTheme="minorHAnsi" w:eastAsia="Times New Roman" w:hAnsiTheme="minorHAnsi" w:cstheme="minorHAnsi"/>
              <w:sz w:val="20"/>
              <w:szCs w:val="20"/>
              <w:lang w:val="en-US"/>
            </w:rPr>
          </w:pPr>
          <w:r w:rsidRPr="00693808">
            <w:rPr>
              <w:rFonts w:asciiTheme="minorHAnsi" w:eastAsia="Times New Roman" w:hAnsiTheme="minorHAnsi" w:cstheme="minorHAnsi"/>
              <w:sz w:val="20"/>
              <w:szCs w:val="20"/>
              <w:lang w:val="en-US"/>
            </w:rPr>
            <w:t>PS PAC 2023-2027</w:t>
          </w:r>
        </w:p>
        <w:p w14:paraId="690D142D" w14:textId="77777777" w:rsidR="007F7701" w:rsidRPr="00693808" w:rsidRDefault="007F7701" w:rsidP="007F7701">
          <w:pPr>
            <w:tabs>
              <w:tab w:val="center" w:pos="4320"/>
              <w:tab w:val="right" w:pos="8640"/>
            </w:tabs>
            <w:spacing w:after="0" w:line="240" w:lineRule="auto"/>
            <w:ind w:firstLine="25"/>
            <w:jc w:val="center"/>
            <w:rPr>
              <w:rFonts w:asciiTheme="minorHAnsi" w:eastAsia="Times New Roman" w:hAnsiTheme="minorHAnsi" w:cstheme="minorHAnsi"/>
              <w:sz w:val="20"/>
              <w:szCs w:val="20"/>
              <w:lang w:val="en-US"/>
            </w:rPr>
          </w:pPr>
          <w:r w:rsidRPr="00693808">
            <w:rPr>
              <w:rFonts w:asciiTheme="minorHAnsi" w:eastAsia="Times New Roman" w:hAnsiTheme="minorHAnsi" w:cstheme="minorHAnsi"/>
              <w:sz w:val="20"/>
              <w:szCs w:val="20"/>
              <w:lang w:val="en-US"/>
            </w:rPr>
            <w:t xml:space="preserve">Manual de procedură pentru implementarea DR 36-LEADER-Dezvoltarea locală plasată sub responsabilitatea comunitații </w:t>
          </w:r>
        </w:p>
        <w:p w14:paraId="35CBF969" w14:textId="77777777" w:rsidR="007F7701" w:rsidRPr="00693808" w:rsidRDefault="007F7701" w:rsidP="007F7701">
          <w:pPr>
            <w:tabs>
              <w:tab w:val="center" w:pos="4320"/>
              <w:tab w:val="right" w:pos="8640"/>
            </w:tabs>
            <w:spacing w:after="0" w:line="240" w:lineRule="auto"/>
            <w:ind w:firstLine="25"/>
            <w:jc w:val="center"/>
            <w:rPr>
              <w:rFonts w:asciiTheme="minorHAnsi" w:eastAsia="Times New Roman" w:hAnsiTheme="minorHAnsi" w:cstheme="minorHAnsi"/>
              <w:sz w:val="20"/>
              <w:szCs w:val="20"/>
              <w:lang w:val="en-US"/>
            </w:rPr>
          </w:pPr>
          <w:r w:rsidRPr="00693808">
            <w:rPr>
              <w:rFonts w:asciiTheme="minorHAnsi" w:eastAsia="Times New Roman" w:hAnsiTheme="minorHAnsi" w:cstheme="minorHAnsi"/>
              <w:sz w:val="20"/>
              <w:szCs w:val="20"/>
              <w:lang w:val="en-US"/>
            </w:rPr>
            <w:t xml:space="preserve">- </w:t>
          </w:r>
          <w:r>
            <w:rPr>
              <w:rFonts w:asciiTheme="minorHAnsi" w:eastAsia="Times New Roman" w:hAnsiTheme="minorHAnsi" w:cstheme="minorHAnsi"/>
              <w:sz w:val="20"/>
              <w:szCs w:val="20"/>
              <w:lang w:val="en-US"/>
            </w:rPr>
            <w:t>N</w:t>
          </w:r>
          <w:r w:rsidRPr="00693808">
            <w:rPr>
              <w:rFonts w:asciiTheme="minorHAnsi" w:eastAsia="Times New Roman" w:hAnsiTheme="minorHAnsi" w:cstheme="minorHAnsi"/>
              <w:sz w:val="20"/>
              <w:szCs w:val="20"/>
              <w:lang w:val="en-US"/>
            </w:rPr>
            <w:t>otificarea b</w:t>
          </w:r>
          <w:r>
            <w:rPr>
              <w:rFonts w:asciiTheme="minorHAnsi" w:eastAsia="Times New Roman" w:hAnsiTheme="minorHAnsi" w:cstheme="minorHAnsi"/>
              <w:sz w:val="20"/>
              <w:szCs w:val="20"/>
              <w:lang w:val="en-US"/>
            </w:rPr>
            <w:t>eneficiarului privind semnarea C</w:t>
          </w:r>
          <w:r w:rsidRPr="00693808">
            <w:rPr>
              <w:rFonts w:asciiTheme="minorHAnsi" w:eastAsia="Times New Roman" w:hAnsiTheme="minorHAnsi" w:cstheme="minorHAnsi"/>
              <w:sz w:val="20"/>
              <w:szCs w:val="20"/>
              <w:lang w:val="en-US"/>
            </w:rPr>
            <w:t xml:space="preserve">ontractului de finanţare (pentru proiecte de </w:t>
          </w:r>
          <w:r>
            <w:rPr>
              <w:rFonts w:asciiTheme="minorHAnsi" w:eastAsia="Times New Roman" w:hAnsiTheme="minorHAnsi" w:cstheme="minorHAnsi"/>
              <w:sz w:val="20"/>
              <w:szCs w:val="20"/>
              <w:lang w:val="en-US"/>
            </w:rPr>
            <w:t>investiții/mixte-beneficiari privați</w:t>
          </w:r>
          <w:r w:rsidRPr="00693808">
            <w:rPr>
              <w:rFonts w:asciiTheme="minorHAnsi" w:eastAsia="Times New Roman" w:hAnsiTheme="minorHAnsi" w:cstheme="minorHAnsi"/>
              <w:sz w:val="20"/>
              <w:szCs w:val="20"/>
              <w:lang w:val="en-US"/>
            </w:rPr>
            <w:t>)</w:t>
          </w:r>
        </w:p>
        <w:p w14:paraId="6D2BFCAB" w14:textId="77777777" w:rsidR="007F7701" w:rsidRPr="00693808" w:rsidRDefault="007F7701" w:rsidP="007F7701">
          <w:pPr>
            <w:tabs>
              <w:tab w:val="center" w:pos="4320"/>
              <w:tab w:val="right" w:pos="8640"/>
            </w:tabs>
            <w:spacing w:after="0" w:line="240" w:lineRule="auto"/>
            <w:ind w:firstLine="25"/>
            <w:jc w:val="center"/>
            <w:rPr>
              <w:rFonts w:asciiTheme="minorHAnsi" w:eastAsia="Times New Roman" w:hAnsiTheme="minorHAnsi" w:cstheme="minorHAnsi"/>
              <w:sz w:val="20"/>
              <w:szCs w:val="20"/>
              <w:lang w:val="en-US"/>
            </w:rPr>
          </w:pPr>
          <w:r w:rsidRPr="00693808">
            <w:rPr>
              <w:rFonts w:asciiTheme="minorHAnsi" w:eastAsia="Times New Roman" w:hAnsiTheme="minorHAnsi" w:cstheme="minorHAnsi"/>
              <w:sz w:val="20"/>
              <w:szCs w:val="20"/>
              <w:lang w:val="en-US"/>
            </w:rPr>
            <w:t>Cod manual</w:t>
          </w:r>
          <w:r w:rsidRPr="00693808">
            <w:rPr>
              <w:rFonts w:asciiTheme="minorHAnsi" w:eastAsia="Times New Roman" w:hAnsiTheme="minorHAnsi" w:cstheme="minorHAnsi"/>
              <w:sz w:val="20"/>
              <w:szCs w:val="20"/>
              <w:lang w:val="pt-BR"/>
            </w:rPr>
            <w:t>:</w:t>
          </w:r>
          <w:r w:rsidRPr="00693808">
            <w:rPr>
              <w:rFonts w:asciiTheme="minorHAnsi" w:eastAsia="Times New Roman" w:hAnsiTheme="minorHAnsi" w:cstheme="minorHAnsi"/>
              <w:sz w:val="20"/>
              <w:szCs w:val="20"/>
              <w:lang w:val="en-US"/>
            </w:rPr>
            <w:t xml:space="preserve"> PS- MI-DR36</w:t>
          </w:r>
        </w:p>
        <w:p w14:paraId="4B892FEB" w14:textId="77777777" w:rsidR="007F7701" w:rsidRPr="00693808" w:rsidRDefault="007F7701" w:rsidP="007F7701">
          <w:pPr>
            <w:tabs>
              <w:tab w:val="center" w:pos="4320"/>
              <w:tab w:val="right" w:pos="8640"/>
            </w:tabs>
            <w:spacing w:after="0" w:line="240" w:lineRule="auto"/>
            <w:ind w:firstLine="25"/>
            <w:jc w:val="center"/>
            <w:rPr>
              <w:rFonts w:asciiTheme="minorHAnsi" w:eastAsia="Times New Roman" w:hAnsiTheme="minorHAnsi" w:cstheme="minorHAnsi"/>
              <w:sz w:val="20"/>
              <w:szCs w:val="20"/>
              <w:lang w:val="en-US"/>
            </w:rPr>
          </w:pPr>
          <w:r w:rsidRPr="00693808">
            <w:rPr>
              <w:rFonts w:asciiTheme="minorHAnsi" w:eastAsia="Times New Roman" w:hAnsiTheme="minorHAnsi" w:cstheme="minorHAnsi"/>
              <w:sz w:val="20"/>
              <w:szCs w:val="20"/>
              <w:lang w:val="en-US"/>
            </w:rPr>
            <w:t>Ediția I Revizia 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90037B0" w14:textId="22976A74" w:rsidR="007F7701" w:rsidRPr="00693808" w:rsidRDefault="007F7701" w:rsidP="007F7701">
          <w:pPr>
            <w:tabs>
              <w:tab w:val="center" w:pos="4320"/>
              <w:tab w:val="right" w:pos="8640"/>
            </w:tabs>
            <w:spacing w:after="0" w:line="240" w:lineRule="auto"/>
            <w:jc w:val="center"/>
            <w:rPr>
              <w:rFonts w:asciiTheme="minorHAnsi" w:eastAsia="Times New Roman" w:hAnsiTheme="minorHAnsi" w:cstheme="minorHAnsi"/>
              <w:sz w:val="20"/>
              <w:szCs w:val="20"/>
              <w:lang w:val="en-US"/>
            </w:rPr>
          </w:pPr>
          <w:r w:rsidRPr="00693808">
            <w:rPr>
              <w:rFonts w:asciiTheme="minorHAnsi" w:eastAsia="Times New Roman" w:hAnsiTheme="minorHAnsi" w:cstheme="minorHAnsi"/>
              <w:sz w:val="20"/>
              <w:szCs w:val="20"/>
              <w:lang w:val="en-US"/>
            </w:rPr>
            <w:t xml:space="preserve">Pagina </w:t>
          </w:r>
          <w:r w:rsidRPr="00693808">
            <w:rPr>
              <w:rFonts w:asciiTheme="minorHAnsi" w:eastAsia="Times New Roman" w:hAnsiTheme="minorHAnsi" w:cstheme="minorHAnsi"/>
              <w:sz w:val="20"/>
              <w:szCs w:val="20"/>
              <w:lang w:val="en-US"/>
            </w:rPr>
            <w:fldChar w:fldCharType="begin"/>
          </w:r>
          <w:r w:rsidRPr="00693808">
            <w:rPr>
              <w:rFonts w:asciiTheme="minorHAnsi" w:eastAsia="Times New Roman" w:hAnsiTheme="minorHAnsi" w:cstheme="minorHAnsi"/>
              <w:sz w:val="20"/>
              <w:szCs w:val="20"/>
              <w:lang w:val="en-US"/>
            </w:rPr>
            <w:instrText xml:space="preserve"> PAGE </w:instrText>
          </w:r>
          <w:r w:rsidRPr="00693808">
            <w:rPr>
              <w:rFonts w:asciiTheme="minorHAnsi" w:eastAsia="Times New Roman" w:hAnsiTheme="minorHAnsi" w:cstheme="minorHAnsi"/>
              <w:sz w:val="20"/>
              <w:szCs w:val="20"/>
              <w:lang w:val="en-US"/>
            </w:rPr>
            <w:fldChar w:fldCharType="separate"/>
          </w:r>
          <w:r>
            <w:rPr>
              <w:rFonts w:asciiTheme="minorHAnsi" w:eastAsia="Times New Roman" w:hAnsiTheme="minorHAnsi" w:cstheme="minorHAnsi"/>
              <w:noProof/>
              <w:sz w:val="20"/>
              <w:szCs w:val="20"/>
              <w:lang w:val="en-US"/>
            </w:rPr>
            <w:t>1</w:t>
          </w:r>
          <w:r w:rsidRPr="00693808">
            <w:rPr>
              <w:rFonts w:asciiTheme="minorHAnsi" w:eastAsia="Times New Roman" w:hAnsiTheme="minorHAnsi" w:cstheme="minorHAnsi"/>
              <w:sz w:val="20"/>
              <w:szCs w:val="20"/>
              <w:lang w:val="en-US"/>
            </w:rPr>
            <w:fldChar w:fldCharType="end"/>
          </w:r>
        </w:p>
      </w:tc>
    </w:tr>
  </w:tbl>
  <w:p w14:paraId="1F518B13" w14:textId="77777777" w:rsidR="007F7701" w:rsidRDefault="007F7701">
    <w:pPr>
      <w:pStyle w:val="Header"/>
    </w:pPr>
    <w:bookmarkStart w:id="0" w:name="_GoBack"/>
    <w:bookmarkEnd w:id="0"/>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A54762" w14:textId="77777777" w:rsidR="007F7701" w:rsidRDefault="007F77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B746549"/>
    <w:multiLevelType w:val="hybridMultilevel"/>
    <w:tmpl w:val="8A36DEFA"/>
    <w:lvl w:ilvl="0" w:tplc="80188D4E">
      <w:start w:val="1"/>
      <w:numFmt w:val="upperRoman"/>
      <w:lvlText w:val="%1."/>
      <w:lvlJc w:val="left"/>
      <w:pPr>
        <w:ind w:left="1347" w:hanging="720"/>
      </w:pPr>
      <w:rPr>
        <w:rFonts w:hint="default"/>
      </w:rPr>
    </w:lvl>
    <w:lvl w:ilvl="1" w:tplc="04090019" w:tentative="1">
      <w:start w:val="1"/>
      <w:numFmt w:val="lowerLetter"/>
      <w:lvlText w:val="%2."/>
      <w:lvlJc w:val="left"/>
      <w:pPr>
        <w:ind w:left="1707" w:hanging="360"/>
      </w:pPr>
    </w:lvl>
    <w:lvl w:ilvl="2" w:tplc="0409001B" w:tentative="1">
      <w:start w:val="1"/>
      <w:numFmt w:val="lowerRoman"/>
      <w:lvlText w:val="%3."/>
      <w:lvlJc w:val="right"/>
      <w:pPr>
        <w:ind w:left="2427" w:hanging="180"/>
      </w:pPr>
    </w:lvl>
    <w:lvl w:ilvl="3" w:tplc="0409000F" w:tentative="1">
      <w:start w:val="1"/>
      <w:numFmt w:val="decimal"/>
      <w:lvlText w:val="%4."/>
      <w:lvlJc w:val="left"/>
      <w:pPr>
        <w:ind w:left="3147" w:hanging="360"/>
      </w:pPr>
    </w:lvl>
    <w:lvl w:ilvl="4" w:tplc="04090019" w:tentative="1">
      <w:start w:val="1"/>
      <w:numFmt w:val="lowerLetter"/>
      <w:lvlText w:val="%5."/>
      <w:lvlJc w:val="left"/>
      <w:pPr>
        <w:ind w:left="3867" w:hanging="360"/>
      </w:pPr>
    </w:lvl>
    <w:lvl w:ilvl="5" w:tplc="0409001B" w:tentative="1">
      <w:start w:val="1"/>
      <w:numFmt w:val="lowerRoman"/>
      <w:lvlText w:val="%6."/>
      <w:lvlJc w:val="right"/>
      <w:pPr>
        <w:ind w:left="4587" w:hanging="180"/>
      </w:pPr>
    </w:lvl>
    <w:lvl w:ilvl="6" w:tplc="0409000F" w:tentative="1">
      <w:start w:val="1"/>
      <w:numFmt w:val="decimal"/>
      <w:lvlText w:val="%7."/>
      <w:lvlJc w:val="left"/>
      <w:pPr>
        <w:ind w:left="5307" w:hanging="360"/>
      </w:pPr>
    </w:lvl>
    <w:lvl w:ilvl="7" w:tplc="04090019" w:tentative="1">
      <w:start w:val="1"/>
      <w:numFmt w:val="lowerLetter"/>
      <w:lvlText w:val="%8."/>
      <w:lvlJc w:val="left"/>
      <w:pPr>
        <w:ind w:left="6027" w:hanging="360"/>
      </w:pPr>
    </w:lvl>
    <w:lvl w:ilvl="8" w:tplc="0409001B" w:tentative="1">
      <w:start w:val="1"/>
      <w:numFmt w:val="lowerRoman"/>
      <w:lvlText w:val="%9."/>
      <w:lvlJc w:val="right"/>
      <w:pPr>
        <w:ind w:left="6747" w:hanging="180"/>
      </w:pPr>
    </w:lvl>
  </w:abstractNum>
  <w:abstractNum w:abstractNumId="1" w15:restartNumberingAfterBreak="0">
    <w:nsid w:val="550B4360"/>
    <w:multiLevelType w:val="hybridMultilevel"/>
    <w:tmpl w:val="D84C879A"/>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81D7A18"/>
    <w:multiLevelType w:val="hybridMultilevel"/>
    <w:tmpl w:val="9C88AB00"/>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9F74CCE"/>
    <w:multiLevelType w:val="multilevel"/>
    <w:tmpl w:val="9BB0295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 w:numId="3">
    <w:abstractNumId w:val="2"/>
  </w:num>
  <w:num w:numId="4">
    <w:abstractNumId w:val="3"/>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642F"/>
    <w:rsid w:val="004B7D4E"/>
    <w:rsid w:val="005B642F"/>
    <w:rsid w:val="006F589C"/>
    <w:rsid w:val="007C58D3"/>
    <w:rsid w:val="007F7701"/>
    <w:rsid w:val="00913744"/>
    <w:rsid w:val="00F277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E1109D2-C551-4EA4-BF66-5A78B0A0DB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589C"/>
    <w:pPr>
      <w:spacing w:after="200" w:line="276" w:lineRule="auto"/>
    </w:pPr>
    <w:rPr>
      <w:rFonts w:ascii="Calibri" w:eastAsia="Calibri" w:hAnsi="Calibri" w:cs="Times New Roman"/>
      <w:lang w:val="ro-RO"/>
    </w:rPr>
  </w:style>
  <w:style w:type="paragraph" w:styleId="Heading1">
    <w:name w:val="heading 1"/>
    <w:basedOn w:val="Normal"/>
    <w:next w:val="Normal"/>
    <w:link w:val="Heading1Char"/>
    <w:qFormat/>
    <w:rsid w:val="006F589C"/>
    <w:pPr>
      <w:keepNext/>
      <w:keepLines/>
      <w:spacing w:after="0"/>
      <w:outlineLvl w:val="0"/>
    </w:pPr>
    <w:rPr>
      <w:rFonts w:asciiTheme="minorHAnsi" w:eastAsia="Times New Roman" w:hAnsiTheme="minorHAnsi"/>
      <w:b/>
      <w:bCs/>
      <w:sz w:val="28"/>
      <w:szCs w:val="28"/>
      <w:lang w:val="x-none" w:eastAsia="x-none"/>
    </w:rPr>
  </w:style>
  <w:style w:type="paragraph" w:styleId="Heading3">
    <w:name w:val="heading 3"/>
    <w:aliases w:val=" Caracter,Caracter"/>
    <w:basedOn w:val="Normal"/>
    <w:next w:val="Normal"/>
    <w:link w:val="Heading3Char"/>
    <w:unhideWhenUsed/>
    <w:qFormat/>
    <w:rsid w:val="006F589C"/>
    <w:pPr>
      <w:keepNext/>
      <w:keepLines/>
      <w:spacing w:before="200" w:after="0"/>
      <w:outlineLvl w:val="2"/>
    </w:pPr>
    <w:rPr>
      <w:rFonts w:ascii="Cambria" w:eastAsia="Times New Roman" w:hAnsi="Cambria"/>
      <w:b/>
      <w:bCs/>
      <w:color w:val="4F81BD"/>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F589C"/>
    <w:rPr>
      <w:rFonts w:eastAsia="Times New Roman" w:cs="Times New Roman"/>
      <w:b/>
      <w:bCs/>
      <w:sz w:val="28"/>
      <w:szCs w:val="28"/>
      <w:lang w:val="x-none" w:eastAsia="x-none"/>
    </w:rPr>
  </w:style>
  <w:style w:type="character" w:customStyle="1" w:styleId="Heading3Char">
    <w:name w:val="Heading 3 Char"/>
    <w:aliases w:val=" Caracter Char,Caracter Char"/>
    <w:basedOn w:val="DefaultParagraphFont"/>
    <w:link w:val="Heading3"/>
    <w:rsid w:val="006F589C"/>
    <w:rPr>
      <w:rFonts w:ascii="Cambria" w:eastAsia="Times New Roman" w:hAnsi="Cambria" w:cs="Times New Roman"/>
      <w:b/>
      <w:bCs/>
      <w:color w:val="4F81BD"/>
      <w:sz w:val="20"/>
      <w:szCs w:val="20"/>
      <w:lang w:val="x-none" w:eastAsia="x-none"/>
    </w:rPr>
  </w:style>
  <w:style w:type="paragraph" w:styleId="ListParagraph">
    <w:name w:val="List Paragraph"/>
    <w:aliases w:val="Normal bullet 2,lp1,Heading x1,Antes de enumeración,body 2,List Paragraph1,List Paragraph11,Listă colorată - Accentuare 11,Bullet,Citation List,Listă paragraf,Lista 1,lp11,Lettre d'introduction,1st level - Bullet List Paragraph,Liste 1,Ha"/>
    <w:basedOn w:val="Normal"/>
    <w:link w:val="ListParagraphChar"/>
    <w:uiPriority w:val="34"/>
    <w:qFormat/>
    <w:rsid w:val="006F589C"/>
    <w:pPr>
      <w:ind w:left="720"/>
      <w:contextualSpacing/>
    </w:pPr>
  </w:style>
  <w:style w:type="character" w:styleId="Hyperlink">
    <w:name w:val="Hyperlink"/>
    <w:uiPriority w:val="99"/>
    <w:unhideWhenUsed/>
    <w:rsid w:val="006F589C"/>
    <w:rPr>
      <w:color w:val="0000FF"/>
      <w:u w:val="single"/>
    </w:rPr>
  </w:style>
  <w:style w:type="character" w:styleId="CommentReference">
    <w:name w:val="annotation reference"/>
    <w:unhideWhenUsed/>
    <w:rsid w:val="006F589C"/>
    <w:rPr>
      <w:sz w:val="16"/>
      <w:szCs w:val="16"/>
    </w:rPr>
  </w:style>
  <w:style w:type="paragraph" w:styleId="CommentText">
    <w:name w:val="annotation text"/>
    <w:basedOn w:val="Normal"/>
    <w:link w:val="CommentTextChar"/>
    <w:unhideWhenUsed/>
    <w:rsid w:val="006F589C"/>
    <w:pPr>
      <w:spacing w:line="240" w:lineRule="auto"/>
    </w:pPr>
    <w:rPr>
      <w:sz w:val="20"/>
      <w:szCs w:val="20"/>
      <w:lang w:val="x-none" w:eastAsia="x-none"/>
    </w:rPr>
  </w:style>
  <w:style w:type="character" w:customStyle="1" w:styleId="CommentTextChar">
    <w:name w:val="Comment Text Char"/>
    <w:basedOn w:val="DefaultParagraphFont"/>
    <w:link w:val="CommentText"/>
    <w:rsid w:val="006F589C"/>
    <w:rPr>
      <w:rFonts w:ascii="Calibri" w:eastAsia="Calibri" w:hAnsi="Calibri" w:cs="Times New Roman"/>
      <w:sz w:val="20"/>
      <w:szCs w:val="20"/>
      <w:lang w:val="x-none" w:eastAsia="x-none"/>
    </w:r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Listă paragraf Char,Lista 1 Char"/>
    <w:link w:val="ListParagraph"/>
    <w:uiPriority w:val="34"/>
    <w:qFormat/>
    <w:locked/>
    <w:rsid w:val="006F589C"/>
    <w:rPr>
      <w:rFonts w:ascii="Calibri" w:eastAsia="Calibri" w:hAnsi="Calibri" w:cs="Times New Roman"/>
      <w:lang w:val="ro-RO"/>
    </w:rPr>
  </w:style>
  <w:style w:type="paragraph" w:styleId="BalloonText">
    <w:name w:val="Balloon Text"/>
    <w:basedOn w:val="Normal"/>
    <w:link w:val="BalloonTextChar"/>
    <w:uiPriority w:val="99"/>
    <w:semiHidden/>
    <w:unhideWhenUsed/>
    <w:rsid w:val="007C58D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58D3"/>
    <w:rPr>
      <w:rFonts w:ascii="Segoe UI" w:eastAsia="Calibri" w:hAnsi="Segoe UI" w:cs="Segoe UI"/>
      <w:sz w:val="18"/>
      <w:szCs w:val="18"/>
      <w:lang w:val="ro-RO"/>
    </w:rPr>
  </w:style>
  <w:style w:type="paragraph" w:styleId="Header">
    <w:name w:val="header"/>
    <w:basedOn w:val="Normal"/>
    <w:link w:val="HeaderChar"/>
    <w:uiPriority w:val="99"/>
    <w:unhideWhenUsed/>
    <w:rsid w:val="007F7701"/>
    <w:pPr>
      <w:tabs>
        <w:tab w:val="center" w:pos="4680"/>
        <w:tab w:val="right" w:pos="9360"/>
      </w:tabs>
      <w:spacing w:after="0" w:line="240" w:lineRule="auto"/>
    </w:pPr>
  </w:style>
  <w:style w:type="character" w:customStyle="1" w:styleId="HeaderChar">
    <w:name w:val="Header Char"/>
    <w:basedOn w:val="DefaultParagraphFont"/>
    <w:link w:val="Header"/>
    <w:uiPriority w:val="99"/>
    <w:rsid w:val="007F7701"/>
    <w:rPr>
      <w:rFonts w:ascii="Calibri" w:eastAsia="Calibri" w:hAnsi="Calibri" w:cs="Times New Roman"/>
      <w:lang w:val="ro-RO"/>
    </w:rPr>
  </w:style>
  <w:style w:type="paragraph" w:styleId="Footer">
    <w:name w:val="footer"/>
    <w:basedOn w:val="Normal"/>
    <w:link w:val="FooterChar"/>
    <w:uiPriority w:val="99"/>
    <w:unhideWhenUsed/>
    <w:rsid w:val="007F7701"/>
    <w:pPr>
      <w:tabs>
        <w:tab w:val="center" w:pos="4680"/>
        <w:tab w:val="right" w:pos="9360"/>
      </w:tabs>
      <w:spacing w:after="0" w:line="240" w:lineRule="auto"/>
    </w:pPr>
  </w:style>
  <w:style w:type="character" w:customStyle="1" w:styleId="FooterChar">
    <w:name w:val="Footer Char"/>
    <w:basedOn w:val="DefaultParagraphFont"/>
    <w:link w:val="Footer"/>
    <w:uiPriority w:val="99"/>
    <w:rsid w:val="007F7701"/>
    <w:rPr>
      <w:rFonts w:ascii="Calibri" w:eastAsia="Calibri" w:hAnsi="Calibri" w:cs="Times New Roman"/>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idas.ec.europa.eu/efda/tl-browser/" TargetMode="External"/><Relationship Id="rId13" Type="http://schemas.openxmlformats.org/officeDocument/2006/relationships/footer" Target="footer2.xml"/><Relationship Id="rId18" Type="http://schemas.microsoft.com/office/2016/09/relationships/commentsIds" Target="commentsIds.xml"/><Relationship Id="rId3" Type="http://schemas.openxmlformats.org/officeDocument/2006/relationships/settings" Target="settings.xml"/><Relationship Id="rId7" Type="http://schemas.openxmlformats.org/officeDocument/2006/relationships/hyperlink" Target="http://www.ecb.int/index.html"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afir.ro"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2485</Words>
  <Characters>14171</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 VOINICU</dc:creator>
  <cp:keywords/>
  <dc:description/>
  <cp:lastModifiedBy>Carmen STERIU</cp:lastModifiedBy>
  <cp:revision>3</cp:revision>
  <dcterms:created xsi:type="dcterms:W3CDTF">2026-04-15T13:44:00Z</dcterms:created>
  <dcterms:modified xsi:type="dcterms:W3CDTF">2026-04-15T13:52:00Z</dcterms:modified>
</cp:coreProperties>
</file>